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F463F74" w14:textId="77777777" w:rsidR="00803DD4" w:rsidRDefault="00803DD4" w:rsidP="00844DAA">
      <w:pPr>
        <w:tabs>
          <w:tab w:val="left" w:pos="851"/>
        </w:tabs>
        <w:spacing w:before="60" w:after="60"/>
        <w:jc w:val="center"/>
        <w:rPr>
          <w:rFonts w:ascii="Arial" w:hAnsi="Arial" w:cs="Arial"/>
          <w:sz w:val="12"/>
          <w:szCs w:val="22"/>
        </w:rPr>
      </w:pPr>
    </w:p>
    <w:p w14:paraId="24FD3A08"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1A8062C"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4601817A"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42D107B4"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8214AD2"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040509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E60F685"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08DE063D"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48A2154C"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0D17D4DC"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64DC40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0652A2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40F51E4"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AC5805A"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35D9E572"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03441DDC"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73A336C"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3ED3A069" w14:textId="77777777" w:rsidR="009B1CD0" w:rsidRPr="00542243" w:rsidRDefault="00803DD4" w:rsidP="00542243">
      <w:pPr>
        <w:tabs>
          <w:tab w:val="left" w:pos="851"/>
        </w:tabs>
        <w:spacing w:before="60" w:after="60"/>
        <w:jc w:val="right"/>
        <w:rPr>
          <w:rFonts w:ascii="Arial" w:hAnsi="Arial" w:cs="Arial"/>
          <w:color w:val="FFFFFF" w:themeColor="background1"/>
          <w:sz w:val="12"/>
          <w:szCs w:val="22"/>
        </w:rPr>
      </w:pPr>
      <w:r w:rsidRPr="00542243">
        <w:rPr>
          <w:noProof/>
          <w:color w:val="FFFFFF" w:themeColor="background1"/>
        </w:rPr>
        <mc:AlternateContent>
          <mc:Choice Requires="wps">
            <w:drawing>
              <wp:anchor distT="0" distB="0" distL="114300" distR="114300" simplePos="0" relativeHeight="251666432" behindDoc="1" locked="0" layoutInCell="1" allowOverlap="1" wp14:anchorId="3F5F746F" wp14:editId="4C02A435">
                <wp:simplePos x="0" y="0"/>
                <wp:positionH relativeFrom="page">
                  <wp:posOffset>629920</wp:posOffset>
                </wp:positionH>
                <wp:positionV relativeFrom="page">
                  <wp:posOffset>1983740</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66550A" id="Rectangle 2" o:spid="_x0000_s1026" style="position:absolute;margin-left:49.6pt;margin-top:156.2pt;width:497.5pt;height:170.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" fillcolor="#003087" stroked="f" strokeweight="2pt">
                <w10:wrap anchorx="page" anchory="page"/>
              </v:rect>
            </w:pict>
          </mc:Fallback>
        </mc:AlternateContent>
      </w:r>
      <w:r w:rsidRPr="00542243">
        <w:rPr>
          <w:rFonts w:ascii="Arial" w:hAnsi="Arial" w:cs="Arial"/>
          <w:noProof/>
          <w:color w:val="FFFFFF" w:themeColor="background1"/>
          <w:sz w:val="12"/>
          <w:szCs w:val="22"/>
        </w:rPr>
        <w:drawing>
          <wp:anchor distT="0" distB="0" distL="114300" distR="114300" simplePos="0" relativeHeight="251663360" behindDoc="0" locked="0" layoutInCell="1" allowOverlap="1" wp14:anchorId="1C6275F3" wp14:editId="0853A5F3">
            <wp:simplePos x="0" y="0"/>
            <wp:positionH relativeFrom="page">
              <wp:posOffset>5260340</wp:posOffset>
            </wp:positionH>
            <wp:positionV relativeFrom="page">
              <wp:posOffset>612140</wp:posOffset>
            </wp:positionV>
            <wp:extent cx="1670400" cy="860400"/>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hqprint">
                      <a:extLst>
                        <a:ext uri="{28A0092B-C50C-407E-A947-70E740481C1C}">
                          <a14:useLocalDpi xmlns:a14="http://schemas.microsoft.com/office/drawing/2010/main"/>
                        </a:ext>
                      </a:extLst>
                    </a:blip>
                    <a:stretch>
                      <a:fillRect/>
                    </a:stretch>
                  </pic:blipFill>
                  <pic:spPr bwMode="auto">
                    <a:xfrm>
                      <a:off x="0" y="0"/>
                      <a:ext cx="1670400" cy="860400"/>
                    </a:xfrm>
                    <a:prstGeom prst="rect">
                      <a:avLst/>
                    </a:prstGeom>
                    <a:noFill/>
                  </pic:spPr>
                </pic:pic>
              </a:graphicData>
            </a:graphic>
            <wp14:sizeRelH relativeFrom="page">
              <wp14:pctWidth>0</wp14:pctWidth>
            </wp14:sizeRelH>
            <wp14:sizeRelV relativeFrom="page">
              <wp14:pctHeight>0</wp14:pctHeight>
            </wp14:sizeRelV>
          </wp:anchor>
        </w:drawing>
      </w:r>
      <w:r w:rsidRPr="00542243">
        <w:rPr>
          <w:rFonts w:ascii="Arial" w:hAnsi="Arial" w:cs="Arial"/>
          <w:noProof/>
          <w:color w:val="FFFFFF" w:themeColor="background1"/>
          <w:sz w:val="12"/>
          <w:szCs w:val="22"/>
        </w:rPr>
        <w:drawing>
          <wp:anchor distT="0" distB="0" distL="114300" distR="114300" simplePos="0" relativeHeight="251664384" behindDoc="0" locked="0" layoutInCell="1" allowOverlap="1" wp14:anchorId="0C121760" wp14:editId="2D1764EA">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hqprint">
                      <a:extLst>
                        <a:ext uri="{28A0092B-C50C-407E-A947-70E740481C1C}">
                          <a14:useLocalDpi xmlns:a14="http://schemas.microsoft.com/office/drawing/2010/main"/>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57BDB562"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r w:rsidRPr="00803DD4">
        <w:rPr>
          <w:rFonts w:ascii="Arial" w:hAnsi="Arial" w:cs="Arial"/>
          <w:color w:val="FFFFFF" w:themeColor="background1"/>
          <w:sz w:val="32"/>
          <w:szCs w:val="32"/>
        </w:rPr>
        <w:t>Acte d’engagement</w:t>
      </w:r>
      <w:r w:rsidRPr="00803DD4">
        <w:rPr>
          <w:rFonts w:ascii="Arial" w:hAnsi="Arial" w:cs="Arial"/>
          <w:noProof/>
          <w:color w:val="FFFFFF" w:themeColor="background1"/>
          <w:sz w:val="32"/>
          <w:szCs w:val="32"/>
        </w:rPr>
        <w:t xml:space="preserve"> </w:t>
      </w:r>
      <w:r w:rsidRPr="00803DD4">
        <w:rPr>
          <w:rFonts w:ascii="Arial" w:hAnsi="Arial" w:cs="Arial"/>
          <w:noProof/>
          <w:color w:val="FFFFFF" w:themeColor="background1"/>
          <w:sz w:val="32"/>
          <w:szCs w:val="32"/>
        </w:rPr>
        <mc:AlternateContent>
          <mc:Choice Requires="wps">
            <w:drawing>
              <wp:anchor distT="0" distB="0" distL="114300" distR="114300" simplePos="0" relativeHeight="251668480" behindDoc="1" locked="0" layoutInCell="1" allowOverlap="1" wp14:anchorId="758730D5" wp14:editId="5E6954B0">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594280" id="Rectangle 3" o:spid="_x0000_s1026" style="position:absolute;margin-left:49.6pt;margin-top:324.9pt;width:497.5pt;height:8.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" fillcolor="#00ab8e" stroked="f" strokeweight="2pt">
                <w10:wrap anchorx="page" anchory="page"/>
              </v:rect>
            </w:pict>
          </mc:Fallback>
        </mc:AlternateContent>
      </w:r>
    </w:p>
    <w:p w14:paraId="23E45741"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09F42C9D"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776027E6" w14:textId="77777777" w:rsidR="00803DD4" w:rsidRDefault="00803DD4" w:rsidP="00803DD4">
      <w:pPr>
        <w:pStyle w:val="Textbody"/>
        <w:rPr>
          <w:noProof/>
        </w:rPr>
      </w:pPr>
    </w:p>
    <w:p w14:paraId="3EE78A7B" w14:textId="77777777" w:rsidR="00803DD4" w:rsidRDefault="00803DD4" w:rsidP="00803DD4">
      <w:pPr>
        <w:pStyle w:val="Textbody"/>
      </w:pPr>
    </w:p>
    <w:p w14:paraId="53B86820" w14:textId="77777777" w:rsidR="00803DD4" w:rsidRDefault="00803DD4" w:rsidP="00803DD4">
      <w:pPr>
        <w:pStyle w:val="Standard"/>
      </w:pPr>
    </w:p>
    <w:p w14:paraId="5D9E2716" w14:textId="0F3471EF" w:rsidR="0005236F" w:rsidRDefault="004D0903" w:rsidP="0005236F">
      <w:pPr>
        <w:suppressAutoHyphens w:val="0"/>
        <w:spacing w:after="120"/>
        <w:jc w:val="right"/>
        <w:rPr>
          <w:rFonts w:ascii="Arial" w:hAnsi="Arial" w:cs="Arial"/>
          <w:caps/>
          <w:color w:val="003087"/>
          <w:sz w:val="35"/>
          <w:szCs w:val="35"/>
          <w:lang w:eastAsia="fr-FR"/>
        </w:rPr>
      </w:pPr>
      <w:r w:rsidRPr="004D0903">
        <w:rPr>
          <w:rFonts w:ascii="Arial" w:hAnsi="Arial" w:cs="Arial"/>
          <w:caps/>
          <w:color w:val="003087"/>
          <w:sz w:val="35"/>
          <w:szCs w:val="35"/>
          <w:lang w:eastAsia="fr-FR"/>
        </w:rPr>
        <w:t>Construction d’un local pour l’E-storage PFI</w:t>
      </w:r>
      <w:r w:rsidR="0033370B">
        <w:rPr>
          <w:rFonts w:ascii="Arial" w:hAnsi="Arial" w:cs="Arial"/>
          <w:caps/>
          <w:color w:val="003087"/>
          <w:sz w:val="35"/>
          <w:szCs w:val="35"/>
          <w:lang w:eastAsia="fr-FR"/>
        </w:rPr>
        <w:t>)</w:t>
      </w:r>
    </w:p>
    <w:p w14:paraId="174E6D02" w14:textId="77777777" w:rsidR="0005236F" w:rsidRDefault="0005236F" w:rsidP="0005236F">
      <w:pPr>
        <w:suppressAutoHyphens w:val="0"/>
        <w:spacing w:after="120"/>
        <w:jc w:val="right"/>
        <w:rPr>
          <w:rFonts w:ascii="Arial" w:hAnsi="Arial" w:cs="Arial"/>
          <w:caps/>
          <w:color w:val="003087"/>
          <w:sz w:val="35"/>
          <w:szCs w:val="35"/>
          <w:lang w:eastAsia="fr-FR"/>
        </w:rPr>
      </w:pPr>
    </w:p>
    <w:p w14:paraId="36B89C6D" w14:textId="77777777" w:rsidR="0005236F" w:rsidRDefault="0005236F" w:rsidP="0005236F">
      <w:pPr>
        <w:suppressAutoHyphens w:val="0"/>
        <w:spacing w:after="120"/>
        <w:jc w:val="right"/>
        <w:rPr>
          <w:rFonts w:ascii="Arial" w:hAnsi="Arial" w:cs="Arial"/>
          <w:caps/>
          <w:color w:val="003087"/>
          <w:sz w:val="35"/>
          <w:szCs w:val="35"/>
          <w:lang w:eastAsia="fr-FR"/>
        </w:rPr>
      </w:pPr>
    </w:p>
    <w:p w14:paraId="6C684A89" w14:textId="619C1236" w:rsidR="00803DD4" w:rsidRDefault="0005236F" w:rsidP="0005236F">
      <w:pPr>
        <w:suppressAutoHyphens w:val="0"/>
        <w:spacing w:after="120"/>
        <w:jc w:val="right"/>
        <w:rPr>
          <w:rFonts w:ascii="Arial" w:hAnsi="Arial" w:cs="Arial"/>
          <w:caps/>
          <w:color w:val="003087"/>
          <w:sz w:val="35"/>
          <w:szCs w:val="35"/>
          <w:lang w:eastAsia="fr-FR"/>
        </w:rPr>
      </w:pPr>
      <w:r>
        <w:rPr>
          <w:rFonts w:ascii="Arial" w:hAnsi="Arial" w:cs="Arial"/>
          <w:caps/>
          <w:color w:val="003087"/>
          <w:sz w:val="35"/>
          <w:szCs w:val="35"/>
          <w:lang w:eastAsia="fr-FR"/>
        </w:rPr>
        <w:t xml:space="preserve">Réf </w:t>
      </w:r>
      <w:r w:rsidR="00DA21AE">
        <w:rPr>
          <w:rFonts w:ascii="Arial" w:hAnsi="Arial" w:cs="Arial"/>
          <w:caps/>
          <w:color w:val="003087"/>
          <w:sz w:val="35"/>
          <w:szCs w:val="35"/>
          <w:lang w:eastAsia="fr-FR"/>
        </w:rPr>
        <w:t>AE-</w:t>
      </w:r>
      <w:r>
        <w:rPr>
          <w:rFonts w:ascii="Arial" w:hAnsi="Arial" w:cs="Arial"/>
          <w:caps/>
          <w:color w:val="003087"/>
          <w:sz w:val="35"/>
          <w:szCs w:val="35"/>
          <w:lang w:eastAsia="fr-FR"/>
        </w:rPr>
        <w:t>T25</w:t>
      </w:r>
      <w:r w:rsidR="004D0903">
        <w:rPr>
          <w:rFonts w:ascii="Arial" w:hAnsi="Arial" w:cs="Arial"/>
          <w:caps/>
          <w:color w:val="003087"/>
          <w:sz w:val="35"/>
          <w:szCs w:val="35"/>
          <w:lang w:eastAsia="fr-FR"/>
        </w:rPr>
        <w:t>ESTORAGE</w:t>
      </w:r>
    </w:p>
    <w:p w14:paraId="63E926EB" w14:textId="77777777" w:rsidR="0005236F" w:rsidRDefault="0005236F" w:rsidP="0005236F">
      <w:pPr>
        <w:suppressAutoHyphens w:val="0"/>
        <w:spacing w:after="120"/>
        <w:jc w:val="right"/>
        <w:rPr>
          <w:rFonts w:ascii="Arial" w:hAnsi="Arial" w:cs="Arial"/>
          <w:caps/>
          <w:color w:val="003087"/>
          <w:sz w:val="35"/>
          <w:szCs w:val="35"/>
          <w:lang w:eastAsia="fr-FR"/>
        </w:rPr>
      </w:pPr>
    </w:p>
    <w:p w14:paraId="0B254CAE" w14:textId="5D45AAE1" w:rsidR="0005236F" w:rsidRPr="00D4168A" w:rsidRDefault="0005236F" w:rsidP="0005236F">
      <w:pPr>
        <w:suppressAutoHyphens w:val="0"/>
        <w:spacing w:after="120"/>
        <w:jc w:val="right"/>
        <w:rPr>
          <w:rFonts w:cs="Arial"/>
          <w:caps/>
          <w:color w:val="003087"/>
          <w:sz w:val="35"/>
          <w:szCs w:val="35"/>
          <w:lang w:eastAsia="fr-FR"/>
        </w:rPr>
      </w:pPr>
      <w:r>
        <w:rPr>
          <w:rFonts w:ascii="Arial" w:hAnsi="Arial" w:cs="Arial"/>
          <w:caps/>
          <w:color w:val="003087"/>
          <w:sz w:val="35"/>
          <w:szCs w:val="35"/>
          <w:lang w:eastAsia="fr-FR"/>
        </w:rPr>
        <w:t>procedure adaptée</w:t>
      </w:r>
    </w:p>
    <w:p w14:paraId="78006699" w14:textId="77777777" w:rsidR="00803DD4" w:rsidRPr="00D4168A" w:rsidRDefault="00803DD4" w:rsidP="00803DD4">
      <w:pPr>
        <w:pStyle w:val="Pieddepage"/>
        <w:tabs>
          <w:tab w:val="clear" w:pos="4536"/>
          <w:tab w:val="clear" w:pos="9072"/>
          <w:tab w:val="left" w:pos="851"/>
        </w:tabs>
        <w:ind w:right="281"/>
        <w:jc w:val="right"/>
        <w:rPr>
          <w:rFonts w:ascii="Arial" w:hAnsi="Arial" w:cs="Arial"/>
          <w:b/>
          <w:color w:val="FFFFFF" w:themeColor="background1"/>
          <w:sz w:val="32"/>
          <w:szCs w:val="32"/>
        </w:rPr>
        <w:sectPr w:rsidR="00803DD4" w:rsidRPr="00D4168A" w:rsidSect="006775ED">
          <w:footerReference w:type="default" r:id="rId11"/>
          <w:type w:val="continuous"/>
          <w:pgSz w:w="11906" w:h="16838"/>
          <w:pgMar w:top="454" w:right="851" w:bottom="736" w:left="851" w:header="720" w:footer="680" w:gutter="0"/>
          <w:cols w:space="720"/>
          <w:docGrid w:linePitch="360"/>
        </w:sect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4D0903" w14:paraId="4D5A6FFE" w14:textId="77777777" w:rsidTr="002654F2">
        <w:trPr>
          <w:trHeight w:val="1132"/>
        </w:trPr>
        <w:tc>
          <w:tcPr>
            <w:tcW w:w="10434" w:type="dxa"/>
            <w:shd w:val="clear" w:color="auto" w:fill="auto"/>
          </w:tcPr>
          <w:p w14:paraId="426CED19" w14:textId="77777777" w:rsidR="00541CA3" w:rsidRPr="004D0903" w:rsidRDefault="00541CA3" w:rsidP="00A010AE">
            <w:pPr>
              <w:pStyle w:val="Pieddepage"/>
              <w:tabs>
                <w:tab w:val="clear" w:pos="4536"/>
                <w:tab w:val="clear" w:pos="9072"/>
                <w:tab w:val="left" w:pos="851"/>
              </w:tabs>
              <w:jc w:val="right"/>
              <w:rPr>
                <w:rFonts w:ascii="Marianne" w:hAnsi="Marianne" w:cs="Arial"/>
                <w:b/>
              </w:rPr>
            </w:pPr>
          </w:p>
          <w:p w14:paraId="67D0B91D" w14:textId="77777777" w:rsidR="009B1CD0" w:rsidRPr="004D0903" w:rsidRDefault="009B1CD0" w:rsidP="00AE53DF">
            <w:pPr>
              <w:pStyle w:val="Pieddepage"/>
              <w:tabs>
                <w:tab w:val="clear" w:pos="4536"/>
                <w:tab w:val="clear" w:pos="9072"/>
                <w:tab w:val="left" w:pos="851"/>
                <w:tab w:val="left" w:pos="5700"/>
              </w:tabs>
              <w:rPr>
                <w:rFonts w:ascii="Marianne" w:hAnsi="Marianne"/>
              </w:rPr>
            </w:pPr>
          </w:p>
        </w:tc>
      </w:tr>
    </w:tbl>
    <w:p w14:paraId="218730AD" w14:textId="77777777" w:rsidR="00761235" w:rsidRPr="004D0903" w:rsidRDefault="00761235" w:rsidP="007164B3">
      <w:pPr>
        <w:pStyle w:val="Corpsdetexte31"/>
        <w:tabs>
          <w:tab w:val="left" w:pos="851"/>
        </w:tabs>
        <w:jc w:val="center"/>
        <w:rPr>
          <w:rFonts w:ascii="Marianne" w:hAnsi="Marianne"/>
          <w:b/>
          <w:i w:val="0"/>
          <w:sz w:val="20"/>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4D0903" w14:paraId="291C47CC" w14:textId="77777777" w:rsidTr="003E31C2">
        <w:tc>
          <w:tcPr>
            <w:tcW w:w="10277" w:type="dxa"/>
            <w:shd w:val="clear" w:color="auto" w:fill="66CCFF"/>
          </w:tcPr>
          <w:p w14:paraId="5A6328AC" w14:textId="77777777" w:rsidR="009B1CD0" w:rsidRPr="004D0903" w:rsidRDefault="009B1CD0" w:rsidP="005846FB">
            <w:pPr>
              <w:tabs>
                <w:tab w:val="left" w:pos="-142"/>
                <w:tab w:val="left" w:pos="851"/>
                <w:tab w:val="left" w:pos="4111"/>
              </w:tabs>
              <w:jc w:val="both"/>
              <w:rPr>
                <w:rFonts w:ascii="Marianne" w:hAnsi="Marianne" w:cs="Arial"/>
              </w:rPr>
            </w:pPr>
            <w:r w:rsidRPr="004D0903">
              <w:rPr>
                <w:rFonts w:ascii="Marianne" w:hAnsi="Marianne" w:cs="Arial"/>
                <w:b/>
              </w:rPr>
              <w:t xml:space="preserve">A - Objet </w:t>
            </w:r>
            <w:r w:rsidR="009312A7" w:rsidRPr="004D0903">
              <w:rPr>
                <w:rFonts w:ascii="Marianne" w:hAnsi="Marianne" w:cs="Arial"/>
                <w:b/>
              </w:rPr>
              <w:t xml:space="preserve">de la consultation et </w:t>
            </w:r>
            <w:r w:rsidRPr="004D0903">
              <w:rPr>
                <w:rFonts w:ascii="Marianne" w:hAnsi="Marianne" w:cs="Arial"/>
                <w:b/>
                <w:bCs/>
              </w:rPr>
              <w:t>de l’acte d’engagement</w:t>
            </w:r>
            <w:r w:rsidRPr="004D0903">
              <w:rPr>
                <w:rFonts w:ascii="Marianne" w:hAnsi="Marianne" w:cs="Arial"/>
                <w:b/>
              </w:rPr>
              <w:t>.</w:t>
            </w:r>
          </w:p>
        </w:tc>
      </w:tr>
    </w:tbl>
    <w:p w14:paraId="3CFB1382" w14:textId="77777777" w:rsidR="009B1CD0" w:rsidRPr="004D0903" w:rsidRDefault="009B1CD0" w:rsidP="00E41CA3">
      <w:pPr>
        <w:tabs>
          <w:tab w:val="left" w:pos="426"/>
          <w:tab w:val="left" w:pos="851"/>
        </w:tabs>
        <w:ind w:left="851"/>
        <w:jc w:val="both"/>
        <w:rPr>
          <w:rFonts w:ascii="Marianne" w:hAnsi="Marianne" w:cs="Arial"/>
        </w:rPr>
      </w:pPr>
    </w:p>
    <w:p w14:paraId="11F060FC" w14:textId="5CE7681D" w:rsidR="004D0903" w:rsidRPr="004D0903" w:rsidRDefault="004D0903" w:rsidP="004D0903">
      <w:pPr>
        <w:rPr>
          <w:rFonts w:ascii="Marianne" w:hAnsi="Marianne"/>
        </w:rPr>
      </w:pPr>
      <w:bookmarkStart w:id="0" w:name="__RefHeading__6311_1037782676"/>
      <w:bookmarkStart w:id="1" w:name="_Toc21507549"/>
      <w:bookmarkStart w:id="2" w:name="_Toc22130527"/>
      <w:r w:rsidRPr="004D0903">
        <w:rPr>
          <w:rFonts w:ascii="Marianne" w:hAnsi="Marianne"/>
        </w:rPr>
        <w:t xml:space="preserve">Le projet consiste à la création d’un local (un bâtiment) pour l’installation d’un CYCLEUR de XXXXXXXXXXX pour l’unité RCEL de la Direction </w:t>
      </w:r>
      <w:proofErr w:type="gramStart"/>
      <w:r w:rsidRPr="004D0903">
        <w:rPr>
          <w:rFonts w:ascii="Marianne" w:hAnsi="Marianne"/>
        </w:rPr>
        <w:t>IDE.(</w:t>
      </w:r>
      <w:proofErr w:type="gramEnd"/>
      <w:r w:rsidRPr="004D0903">
        <w:rPr>
          <w:rFonts w:ascii="Marianne" w:hAnsi="Marianne"/>
        </w:rPr>
        <w:t xml:space="preserve"> E STORAGE). </w:t>
      </w:r>
    </w:p>
    <w:p w14:paraId="6BA0EECD" w14:textId="77777777" w:rsidR="004D0903" w:rsidRPr="004D0903" w:rsidRDefault="004D0903" w:rsidP="004D0903">
      <w:pPr>
        <w:pStyle w:val="Titre2"/>
        <w:spacing w:after="60"/>
        <w:ind w:left="0" w:firstLine="283"/>
        <w:textAlignment w:val="center"/>
        <w:rPr>
          <w:rFonts w:ascii="Marianne" w:hAnsi="Marianne"/>
        </w:rPr>
      </w:pPr>
      <w:r w:rsidRPr="004D0903">
        <w:rPr>
          <w:rFonts w:ascii="Marianne" w:hAnsi="Marianne"/>
        </w:rPr>
        <w:t>Référence T25ESTORAGE</w:t>
      </w:r>
    </w:p>
    <w:p w14:paraId="011EF1EF" w14:textId="77777777" w:rsidR="004D0903" w:rsidRPr="004D0903" w:rsidRDefault="004D0903" w:rsidP="004D0903">
      <w:pPr>
        <w:rPr>
          <w:rFonts w:ascii="Marianne" w:hAnsi="Marianne"/>
        </w:rPr>
      </w:pPr>
    </w:p>
    <w:p w14:paraId="1603D026" w14:textId="17F6319A" w:rsidR="004D0903" w:rsidRPr="004D0903" w:rsidRDefault="004D0903" w:rsidP="004D0903">
      <w:pPr>
        <w:rPr>
          <w:rFonts w:ascii="Marianne" w:hAnsi="Marianne"/>
        </w:rPr>
      </w:pPr>
      <w:r w:rsidRPr="004D0903">
        <w:rPr>
          <w:rFonts w:ascii="Marianne" w:hAnsi="Marianne"/>
        </w:rPr>
        <w:t>Les travaux seront décomposés en 7 lots :</w:t>
      </w:r>
    </w:p>
    <w:p w14:paraId="4A6B6220" w14:textId="77777777" w:rsidR="0005236F" w:rsidRPr="004D0903" w:rsidRDefault="0005236F" w:rsidP="004D0903">
      <w:pPr>
        <w:pStyle w:val="Titre2"/>
        <w:numPr>
          <w:ilvl w:val="0"/>
          <w:numId w:val="0"/>
        </w:numPr>
        <w:spacing w:after="60"/>
        <w:ind w:left="576" w:hanging="576"/>
        <w:textAlignment w:val="center"/>
        <w:rPr>
          <w:rFonts w:ascii="Marianne" w:hAnsi="Marianne"/>
        </w:rPr>
      </w:pPr>
    </w:p>
    <w:bookmarkEnd w:id="0"/>
    <w:bookmarkEnd w:id="1"/>
    <w:bookmarkEnd w:id="2"/>
    <w:p w14:paraId="5F719F38" w14:textId="1F9F7051" w:rsidR="0005236F" w:rsidRPr="004D0903" w:rsidRDefault="0005236F" w:rsidP="0005236F">
      <w:pPr>
        <w:pStyle w:val="Titre2"/>
        <w:spacing w:after="60"/>
        <w:ind w:left="0" w:firstLine="283"/>
        <w:textAlignment w:val="center"/>
        <w:rPr>
          <w:rFonts w:ascii="Marianne" w:hAnsi="Marianne"/>
        </w:rPr>
      </w:pPr>
      <w:r w:rsidRPr="004D0903">
        <w:rPr>
          <w:rFonts w:ascii="Marianne" w:hAnsi="Marianne"/>
        </w:rPr>
        <w:t>Référence T25</w:t>
      </w:r>
      <w:r w:rsidR="004D0903" w:rsidRPr="004D0903">
        <w:rPr>
          <w:rFonts w:ascii="Marianne" w:hAnsi="Marianne"/>
        </w:rPr>
        <w:t>ESTORAGE</w:t>
      </w:r>
    </w:p>
    <w:p w14:paraId="40281770" w14:textId="77777777" w:rsidR="004D0903" w:rsidRPr="004D0903" w:rsidRDefault="004D0903" w:rsidP="004D0903">
      <w:pPr>
        <w:rPr>
          <w:rFonts w:ascii="Marianne" w:hAnsi="Marianne"/>
        </w:rPr>
      </w:pPr>
    </w:p>
    <w:tbl>
      <w:tblPr>
        <w:tblStyle w:val="Grilledutableau"/>
        <w:tblW w:w="10201" w:type="dxa"/>
        <w:tblLook w:val="04A0" w:firstRow="1" w:lastRow="0" w:firstColumn="1" w:lastColumn="0" w:noHBand="0" w:noVBand="1"/>
      </w:tblPr>
      <w:tblGrid>
        <w:gridCol w:w="2830"/>
        <w:gridCol w:w="2256"/>
        <w:gridCol w:w="2422"/>
        <w:gridCol w:w="2693"/>
      </w:tblGrid>
      <w:tr w:rsidR="00CC1DBB" w:rsidRPr="004D0903" w14:paraId="6B9DD337" w14:textId="77777777" w:rsidTr="007D76E1">
        <w:tc>
          <w:tcPr>
            <w:tcW w:w="2830" w:type="dxa"/>
            <w:shd w:val="clear" w:color="auto" w:fill="D9D9D9" w:themeFill="background1" w:themeFillShade="D9"/>
          </w:tcPr>
          <w:p w14:paraId="29721243" w14:textId="77777777" w:rsidR="00CC1DBB" w:rsidRPr="004D0903" w:rsidRDefault="00CC1DBB" w:rsidP="007D76E1">
            <w:pPr>
              <w:jc w:val="center"/>
            </w:pPr>
            <w:r w:rsidRPr="004D0903">
              <w:t>Libellé</w:t>
            </w:r>
          </w:p>
        </w:tc>
        <w:tc>
          <w:tcPr>
            <w:tcW w:w="2256" w:type="dxa"/>
            <w:shd w:val="clear" w:color="auto" w:fill="D9D9D9" w:themeFill="background1" w:themeFillShade="D9"/>
          </w:tcPr>
          <w:p w14:paraId="183350E2" w14:textId="77777777" w:rsidR="00CC1DBB" w:rsidRPr="004D0903" w:rsidRDefault="00CC1DBB" w:rsidP="007D76E1">
            <w:pPr>
              <w:jc w:val="center"/>
            </w:pPr>
            <w:r w:rsidRPr="004D0903">
              <w:t>Référence du lot</w:t>
            </w:r>
          </w:p>
        </w:tc>
        <w:tc>
          <w:tcPr>
            <w:tcW w:w="2422" w:type="dxa"/>
            <w:shd w:val="clear" w:color="auto" w:fill="D9D9D9" w:themeFill="background1" w:themeFillShade="D9"/>
          </w:tcPr>
          <w:p w14:paraId="03B2BEF4" w14:textId="77777777" w:rsidR="00CC1DBB" w:rsidRPr="004D0903" w:rsidRDefault="00CC1DBB" w:rsidP="007D76E1">
            <w:pPr>
              <w:jc w:val="center"/>
            </w:pPr>
            <w:r w:rsidRPr="004D0903">
              <w:t>CPV</w:t>
            </w:r>
          </w:p>
        </w:tc>
        <w:tc>
          <w:tcPr>
            <w:tcW w:w="2693" w:type="dxa"/>
            <w:shd w:val="clear" w:color="auto" w:fill="D9D9D9" w:themeFill="background1" w:themeFillShade="D9"/>
          </w:tcPr>
          <w:p w14:paraId="7B5449BD" w14:textId="77777777" w:rsidR="00CC1DBB" w:rsidRPr="004D0903" w:rsidRDefault="00CC1DBB" w:rsidP="007D76E1">
            <w:pPr>
              <w:jc w:val="center"/>
            </w:pPr>
          </w:p>
        </w:tc>
      </w:tr>
      <w:tr w:rsidR="00CC1DBB" w:rsidRPr="004D0903" w14:paraId="3F620BFA" w14:textId="77777777" w:rsidTr="007D76E1">
        <w:tc>
          <w:tcPr>
            <w:tcW w:w="2830" w:type="dxa"/>
          </w:tcPr>
          <w:p w14:paraId="20BCD30D" w14:textId="77777777" w:rsidR="00CC1DBB" w:rsidRPr="004D0903" w:rsidRDefault="00CC1DBB" w:rsidP="007D76E1">
            <w:r w:rsidRPr="004D0903">
              <w:t xml:space="preserve">Lot </w:t>
            </w:r>
            <w:r w:rsidRPr="004D0903">
              <w:rPr>
                <w:b/>
              </w:rPr>
              <w:t>1</w:t>
            </w:r>
            <w:r w:rsidRPr="004D0903">
              <w:t xml:space="preserve"> : Voirie Réseaux de Distribution</w:t>
            </w:r>
          </w:p>
        </w:tc>
        <w:tc>
          <w:tcPr>
            <w:tcW w:w="2256" w:type="dxa"/>
          </w:tcPr>
          <w:p w14:paraId="06F96D1F" w14:textId="77777777" w:rsidR="00CC1DBB" w:rsidRPr="004D0903" w:rsidRDefault="00CC1DBB" w:rsidP="007D76E1">
            <w:r>
              <w:t>T2501ESTORAGE</w:t>
            </w:r>
          </w:p>
        </w:tc>
        <w:tc>
          <w:tcPr>
            <w:tcW w:w="2422" w:type="dxa"/>
            <w:vAlign w:val="bottom"/>
          </w:tcPr>
          <w:p w14:paraId="29DBF81C" w14:textId="77777777" w:rsidR="00CC1DBB" w:rsidRPr="004D0903" w:rsidRDefault="00CC1DBB" w:rsidP="007D76E1">
            <w:r>
              <w:rPr>
                <w:rFonts w:ascii="Calibri" w:hAnsi="Calibri"/>
                <w:color w:val="000000"/>
                <w:sz w:val="22"/>
                <w:szCs w:val="22"/>
              </w:rPr>
              <w:t>45233100-0</w:t>
            </w:r>
          </w:p>
        </w:tc>
        <w:tc>
          <w:tcPr>
            <w:tcW w:w="2693" w:type="dxa"/>
            <w:vAlign w:val="bottom"/>
          </w:tcPr>
          <w:p w14:paraId="76CA0656" w14:textId="77777777" w:rsidR="00CC1DBB" w:rsidRPr="004D0903" w:rsidRDefault="00CC1DBB" w:rsidP="007D76E1">
            <w:r>
              <w:rPr>
                <w:rFonts w:ascii="Calibri" w:hAnsi="Calibri"/>
                <w:color w:val="000000"/>
                <w:sz w:val="22"/>
                <w:szCs w:val="22"/>
              </w:rPr>
              <w:t>Travaux de construction de routes</w:t>
            </w:r>
          </w:p>
        </w:tc>
      </w:tr>
      <w:tr w:rsidR="00CC1DBB" w:rsidRPr="004D0903" w14:paraId="458A6E1D" w14:textId="77777777" w:rsidTr="007D76E1">
        <w:tc>
          <w:tcPr>
            <w:tcW w:w="2830" w:type="dxa"/>
          </w:tcPr>
          <w:p w14:paraId="2F723DAE" w14:textId="77777777" w:rsidR="00CC1DBB" w:rsidRPr="004D0903" w:rsidRDefault="00CC1DBB" w:rsidP="007D76E1">
            <w:r w:rsidRPr="004D0903">
              <w:t xml:space="preserve">Lot </w:t>
            </w:r>
            <w:r w:rsidRPr="004D0903">
              <w:rPr>
                <w:b/>
              </w:rPr>
              <w:t>2</w:t>
            </w:r>
            <w:r w:rsidRPr="004D0903">
              <w:t xml:space="preserve"> : Maçonnerie / Cloisons modulaires / Menuiseries extérieures / Panneaux sandwich</w:t>
            </w:r>
            <w:r>
              <w:t>/percement dalle</w:t>
            </w:r>
          </w:p>
        </w:tc>
        <w:tc>
          <w:tcPr>
            <w:tcW w:w="2256" w:type="dxa"/>
          </w:tcPr>
          <w:p w14:paraId="4CB4F71B" w14:textId="77777777" w:rsidR="00CC1DBB" w:rsidRPr="004D0903" w:rsidRDefault="00CC1DBB" w:rsidP="007D76E1">
            <w:r>
              <w:t>T2502ESTORAGE</w:t>
            </w:r>
          </w:p>
        </w:tc>
        <w:tc>
          <w:tcPr>
            <w:tcW w:w="2422" w:type="dxa"/>
            <w:vAlign w:val="bottom"/>
          </w:tcPr>
          <w:p w14:paraId="557897CE" w14:textId="77777777" w:rsidR="00CC1DBB" w:rsidRPr="004D0903" w:rsidRDefault="00CC1DBB" w:rsidP="007D76E1">
            <w:r>
              <w:rPr>
                <w:rFonts w:ascii="Calibri" w:hAnsi="Calibri"/>
                <w:color w:val="000000"/>
                <w:sz w:val="22"/>
                <w:szCs w:val="22"/>
              </w:rPr>
              <w:t>45262522-6 / 45421146-9 / 44211100-3</w:t>
            </w:r>
          </w:p>
        </w:tc>
        <w:tc>
          <w:tcPr>
            <w:tcW w:w="2693" w:type="dxa"/>
            <w:vAlign w:val="bottom"/>
          </w:tcPr>
          <w:p w14:paraId="0E64A13E" w14:textId="77777777" w:rsidR="00CC1DBB" w:rsidRPr="004D0903" w:rsidRDefault="00CC1DBB" w:rsidP="007D76E1">
            <w:r>
              <w:rPr>
                <w:rFonts w:ascii="Calibri" w:hAnsi="Calibri"/>
                <w:color w:val="000000"/>
                <w:sz w:val="22"/>
                <w:szCs w:val="22"/>
              </w:rPr>
              <w:t>Travaux de maçonnerie / Cloisons / Menuiseries extérieures</w:t>
            </w:r>
          </w:p>
        </w:tc>
      </w:tr>
      <w:tr w:rsidR="00CC1DBB" w:rsidRPr="004D0903" w14:paraId="662EE018" w14:textId="77777777" w:rsidTr="007D76E1">
        <w:tc>
          <w:tcPr>
            <w:tcW w:w="2830" w:type="dxa"/>
          </w:tcPr>
          <w:p w14:paraId="6AAF16EA" w14:textId="77777777" w:rsidR="00CC1DBB" w:rsidRPr="004D0903" w:rsidRDefault="00CC1DBB" w:rsidP="007D76E1">
            <w:r w:rsidRPr="004D0903">
              <w:t xml:space="preserve">Lot </w:t>
            </w:r>
            <w:r w:rsidRPr="004D0903">
              <w:rPr>
                <w:b/>
              </w:rPr>
              <w:t>3</w:t>
            </w:r>
            <w:r w:rsidRPr="004D0903">
              <w:t xml:space="preserve"> : Plâtrerie </w:t>
            </w:r>
          </w:p>
        </w:tc>
        <w:tc>
          <w:tcPr>
            <w:tcW w:w="2256" w:type="dxa"/>
          </w:tcPr>
          <w:p w14:paraId="5A0EFAAE" w14:textId="77777777" w:rsidR="00CC1DBB" w:rsidRPr="004D0903" w:rsidRDefault="00CC1DBB" w:rsidP="007D76E1">
            <w:r>
              <w:t>T2503ESTORAGE</w:t>
            </w:r>
          </w:p>
        </w:tc>
        <w:tc>
          <w:tcPr>
            <w:tcW w:w="2422" w:type="dxa"/>
            <w:vAlign w:val="bottom"/>
          </w:tcPr>
          <w:p w14:paraId="0BB3BFBA" w14:textId="77777777" w:rsidR="00CC1DBB" w:rsidRPr="004D0903" w:rsidRDefault="00CC1DBB" w:rsidP="007D76E1">
            <w:r>
              <w:rPr>
                <w:rFonts w:ascii="Calibri" w:hAnsi="Calibri"/>
                <w:color w:val="000000"/>
                <w:sz w:val="22"/>
                <w:szCs w:val="22"/>
              </w:rPr>
              <w:t>45421150-2</w:t>
            </w:r>
          </w:p>
        </w:tc>
        <w:tc>
          <w:tcPr>
            <w:tcW w:w="2693" w:type="dxa"/>
            <w:vAlign w:val="bottom"/>
          </w:tcPr>
          <w:p w14:paraId="09CF063C" w14:textId="77777777" w:rsidR="00CC1DBB" w:rsidRPr="004D0903" w:rsidRDefault="00CC1DBB" w:rsidP="007D76E1">
            <w:r>
              <w:rPr>
                <w:rFonts w:ascii="Calibri" w:hAnsi="Calibri"/>
                <w:color w:val="000000"/>
                <w:sz w:val="22"/>
                <w:szCs w:val="22"/>
              </w:rPr>
              <w:t>Travaux de plâtrerie</w:t>
            </w:r>
          </w:p>
        </w:tc>
      </w:tr>
      <w:tr w:rsidR="00CC1DBB" w:rsidRPr="004D0903" w14:paraId="06B0F0C9" w14:textId="77777777" w:rsidTr="007D76E1">
        <w:tc>
          <w:tcPr>
            <w:tcW w:w="2830" w:type="dxa"/>
          </w:tcPr>
          <w:p w14:paraId="2F57F0AE" w14:textId="77777777" w:rsidR="00CC1DBB" w:rsidRPr="004D0903" w:rsidRDefault="00CC1DBB" w:rsidP="007D76E1">
            <w:r w:rsidRPr="004D0903">
              <w:t xml:space="preserve">Lot </w:t>
            </w:r>
            <w:r w:rsidRPr="004D0903">
              <w:rPr>
                <w:b/>
              </w:rPr>
              <w:t>4</w:t>
            </w:r>
            <w:r w:rsidRPr="004D0903">
              <w:t xml:space="preserve"> : Peinture </w:t>
            </w:r>
          </w:p>
        </w:tc>
        <w:tc>
          <w:tcPr>
            <w:tcW w:w="2256" w:type="dxa"/>
          </w:tcPr>
          <w:p w14:paraId="5BB915A1" w14:textId="77777777" w:rsidR="00CC1DBB" w:rsidRPr="004D0903" w:rsidRDefault="00CC1DBB" w:rsidP="007D76E1">
            <w:r>
              <w:t>T2504ESTORAGE</w:t>
            </w:r>
          </w:p>
        </w:tc>
        <w:tc>
          <w:tcPr>
            <w:tcW w:w="2422" w:type="dxa"/>
            <w:vAlign w:val="bottom"/>
          </w:tcPr>
          <w:p w14:paraId="667FBA32" w14:textId="77777777" w:rsidR="00CC1DBB" w:rsidRPr="004D0903" w:rsidRDefault="00CC1DBB" w:rsidP="007D76E1">
            <w:r>
              <w:rPr>
                <w:rFonts w:ascii="Calibri" w:hAnsi="Calibri"/>
                <w:color w:val="000000"/>
                <w:sz w:val="22"/>
                <w:szCs w:val="22"/>
              </w:rPr>
              <w:t>45442100-8</w:t>
            </w:r>
          </w:p>
        </w:tc>
        <w:tc>
          <w:tcPr>
            <w:tcW w:w="2693" w:type="dxa"/>
            <w:vAlign w:val="bottom"/>
          </w:tcPr>
          <w:p w14:paraId="4D1701E8" w14:textId="77777777" w:rsidR="00CC1DBB" w:rsidRPr="004D0903" w:rsidRDefault="00CC1DBB" w:rsidP="007D76E1">
            <w:r>
              <w:rPr>
                <w:rFonts w:ascii="Calibri" w:hAnsi="Calibri"/>
                <w:color w:val="000000"/>
                <w:sz w:val="22"/>
                <w:szCs w:val="22"/>
              </w:rPr>
              <w:t>Travaux de peinture</w:t>
            </w:r>
          </w:p>
        </w:tc>
      </w:tr>
      <w:tr w:rsidR="00CC1DBB" w:rsidRPr="004D0903" w14:paraId="0E91239E" w14:textId="77777777" w:rsidTr="007D76E1">
        <w:tc>
          <w:tcPr>
            <w:tcW w:w="2830" w:type="dxa"/>
          </w:tcPr>
          <w:p w14:paraId="4D11F7C8" w14:textId="77777777" w:rsidR="00CC1DBB" w:rsidRPr="004D0903" w:rsidRDefault="00CC1DBB" w:rsidP="007D76E1">
            <w:r w:rsidRPr="004D0903">
              <w:t xml:space="preserve">Lot </w:t>
            </w:r>
            <w:r w:rsidRPr="004D0903">
              <w:rPr>
                <w:b/>
              </w:rPr>
              <w:t>5</w:t>
            </w:r>
            <w:r w:rsidRPr="004D0903">
              <w:t xml:space="preserve"> : Electricité bâtimentaire</w:t>
            </w:r>
          </w:p>
        </w:tc>
        <w:tc>
          <w:tcPr>
            <w:tcW w:w="2256" w:type="dxa"/>
          </w:tcPr>
          <w:p w14:paraId="455B864D" w14:textId="77777777" w:rsidR="00CC1DBB" w:rsidRPr="004D0903" w:rsidRDefault="00CC1DBB" w:rsidP="007D76E1">
            <w:r>
              <w:t>T2505ESTORAGE</w:t>
            </w:r>
          </w:p>
        </w:tc>
        <w:tc>
          <w:tcPr>
            <w:tcW w:w="2422" w:type="dxa"/>
            <w:vAlign w:val="bottom"/>
          </w:tcPr>
          <w:p w14:paraId="633C1F39" w14:textId="77777777" w:rsidR="00CC1DBB" w:rsidRPr="004D0903" w:rsidRDefault="00CC1DBB" w:rsidP="007D76E1">
            <w:r>
              <w:rPr>
                <w:rFonts w:ascii="Calibri" w:hAnsi="Calibri"/>
                <w:color w:val="000000"/>
                <w:sz w:val="22"/>
                <w:szCs w:val="22"/>
              </w:rPr>
              <w:t>45311000-0</w:t>
            </w:r>
          </w:p>
        </w:tc>
        <w:tc>
          <w:tcPr>
            <w:tcW w:w="2693" w:type="dxa"/>
            <w:vAlign w:val="bottom"/>
          </w:tcPr>
          <w:p w14:paraId="1486B317" w14:textId="77777777" w:rsidR="00CC1DBB" w:rsidRPr="004D0903" w:rsidRDefault="00CC1DBB" w:rsidP="007D76E1">
            <w:r>
              <w:rPr>
                <w:rFonts w:ascii="Calibri" w:hAnsi="Calibri"/>
                <w:color w:val="000000"/>
                <w:sz w:val="22"/>
                <w:szCs w:val="22"/>
              </w:rPr>
              <w:t>Travaux d'installation électrique</w:t>
            </w:r>
          </w:p>
        </w:tc>
      </w:tr>
      <w:tr w:rsidR="00CC1DBB" w:rsidRPr="004D0903" w14:paraId="17DF907D" w14:textId="77777777" w:rsidTr="007D76E1">
        <w:tc>
          <w:tcPr>
            <w:tcW w:w="2830" w:type="dxa"/>
          </w:tcPr>
          <w:p w14:paraId="711028F5" w14:textId="77777777" w:rsidR="00CC1DBB" w:rsidRPr="004D0903" w:rsidRDefault="00CC1DBB" w:rsidP="007D76E1">
            <w:r w:rsidRPr="004D0903">
              <w:t xml:space="preserve">Lot </w:t>
            </w:r>
            <w:r w:rsidRPr="004D0903">
              <w:rPr>
                <w:b/>
              </w:rPr>
              <w:t>6</w:t>
            </w:r>
            <w:r w:rsidRPr="004D0903">
              <w:t xml:space="preserve"> : Electricité alimentation E-</w:t>
            </w:r>
            <w:proofErr w:type="spellStart"/>
            <w:r w:rsidRPr="004D0903">
              <w:t>storage</w:t>
            </w:r>
            <w:proofErr w:type="spellEnd"/>
          </w:p>
        </w:tc>
        <w:tc>
          <w:tcPr>
            <w:tcW w:w="2256" w:type="dxa"/>
          </w:tcPr>
          <w:p w14:paraId="14002090" w14:textId="77777777" w:rsidR="00CC1DBB" w:rsidRPr="004D0903" w:rsidRDefault="00CC1DBB" w:rsidP="007D76E1">
            <w:r>
              <w:t>T2506ESTORAGE</w:t>
            </w:r>
          </w:p>
        </w:tc>
        <w:tc>
          <w:tcPr>
            <w:tcW w:w="2422" w:type="dxa"/>
            <w:vAlign w:val="bottom"/>
          </w:tcPr>
          <w:p w14:paraId="63EDFAF8" w14:textId="77777777" w:rsidR="00CC1DBB" w:rsidRPr="004D0903" w:rsidRDefault="00CC1DBB" w:rsidP="007D76E1">
            <w:r>
              <w:rPr>
                <w:rFonts w:ascii="Calibri" w:hAnsi="Calibri"/>
                <w:color w:val="000000"/>
                <w:sz w:val="22"/>
                <w:szCs w:val="22"/>
              </w:rPr>
              <w:t>31154000-0 / 45310000-3</w:t>
            </w:r>
          </w:p>
        </w:tc>
        <w:tc>
          <w:tcPr>
            <w:tcW w:w="2693" w:type="dxa"/>
            <w:vAlign w:val="bottom"/>
          </w:tcPr>
          <w:p w14:paraId="3BC1E0F3" w14:textId="77777777" w:rsidR="00CC1DBB" w:rsidRPr="004D0903" w:rsidRDefault="00CC1DBB" w:rsidP="007D76E1">
            <w:r>
              <w:rPr>
                <w:rFonts w:ascii="Calibri" w:hAnsi="Calibri"/>
                <w:color w:val="000000"/>
                <w:sz w:val="22"/>
                <w:szCs w:val="22"/>
              </w:rPr>
              <w:t>Systèmes d'alimentation électrique / Travaux électriques</w:t>
            </w:r>
          </w:p>
        </w:tc>
      </w:tr>
      <w:tr w:rsidR="00CC1DBB" w:rsidRPr="004D0903" w14:paraId="33EEDD2F" w14:textId="77777777" w:rsidTr="007D76E1">
        <w:tc>
          <w:tcPr>
            <w:tcW w:w="2830" w:type="dxa"/>
          </w:tcPr>
          <w:p w14:paraId="76B6C673" w14:textId="77777777" w:rsidR="00CC1DBB" w:rsidRPr="004D0903" w:rsidRDefault="00CC1DBB" w:rsidP="007D76E1">
            <w:r w:rsidRPr="004D0903">
              <w:t xml:space="preserve">Lot </w:t>
            </w:r>
            <w:r w:rsidRPr="004D0903">
              <w:rPr>
                <w:b/>
              </w:rPr>
              <w:t>7</w:t>
            </w:r>
            <w:r w:rsidRPr="004D0903">
              <w:t xml:space="preserve"> : Chauffage ventilation climatisation</w:t>
            </w:r>
          </w:p>
        </w:tc>
        <w:tc>
          <w:tcPr>
            <w:tcW w:w="2256" w:type="dxa"/>
          </w:tcPr>
          <w:p w14:paraId="5CE82F13" w14:textId="77777777" w:rsidR="00CC1DBB" w:rsidRPr="004D0903" w:rsidRDefault="00CC1DBB" w:rsidP="007D76E1">
            <w:r>
              <w:t>T2507ESTORAGE</w:t>
            </w:r>
          </w:p>
        </w:tc>
        <w:tc>
          <w:tcPr>
            <w:tcW w:w="2422" w:type="dxa"/>
            <w:vAlign w:val="bottom"/>
          </w:tcPr>
          <w:p w14:paraId="5262CB23" w14:textId="77777777" w:rsidR="00CC1DBB" w:rsidRPr="004D0903" w:rsidRDefault="00CC1DBB" w:rsidP="007D76E1">
            <w:r>
              <w:rPr>
                <w:rFonts w:ascii="Calibri" w:hAnsi="Calibri"/>
                <w:color w:val="000000"/>
                <w:sz w:val="22"/>
                <w:szCs w:val="22"/>
              </w:rPr>
              <w:t>45331000-6</w:t>
            </w:r>
          </w:p>
        </w:tc>
        <w:tc>
          <w:tcPr>
            <w:tcW w:w="2693" w:type="dxa"/>
            <w:vAlign w:val="bottom"/>
          </w:tcPr>
          <w:p w14:paraId="3317D263" w14:textId="77777777" w:rsidR="00CC1DBB" w:rsidRPr="004D0903" w:rsidRDefault="00CC1DBB" w:rsidP="007D76E1">
            <w:r>
              <w:rPr>
                <w:rFonts w:ascii="Calibri" w:hAnsi="Calibri"/>
                <w:color w:val="000000"/>
                <w:sz w:val="22"/>
                <w:szCs w:val="22"/>
              </w:rPr>
              <w:t>Travaux d'installation de systèmes de chauffage, ventilation et climatisation</w:t>
            </w:r>
          </w:p>
        </w:tc>
      </w:tr>
    </w:tbl>
    <w:p w14:paraId="7E1DC1ED" w14:textId="77777777" w:rsidR="004D0903" w:rsidRPr="004D0903" w:rsidRDefault="004D0903" w:rsidP="004D0903">
      <w:pPr>
        <w:rPr>
          <w:rFonts w:ascii="Marianne" w:hAnsi="Marianne"/>
        </w:rPr>
      </w:pPr>
    </w:p>
    <w:p w14:paraId="09FCA476" w14:textId="77777777" w:rsidR="009B1CD0" w:rsidRPr="004D0903" w:rsidRDefault="009B1CD0" w:rsidP="00710FD6">
      <w:pPr>
        <w:tabs>
          <w:tab w:val="left" w:pos="426"/>
          <w:tab w:val="left" w:pos="851"/>
        </w:tabs>
        <w:jc w:val="both"/>
        <w:rPr>
          <w:rFonts w:ascii="Marianne" w:hAnsi="Marianne" w:cs="Arial"/>
        </w:rPr>
      </w:pPr>
    </w:p>
    <w:p w14:paraId="3C3E099A" w14:textId="77777777" w:rsidR="009B1CD0" w:rsidRPr="004D0903" w:rsidRDefault="009034F9" w:rsidP="0083205E">
      <w:pPr>
        <w:tabs>
          <w:tab w:val="left" w:pos="426"/>
          <w:tab w:val="left" w:pos="851"/>
        </w:tabs>
        <w:jc w:val="both"/>
        <w:rPr>
          <w:rFonts w:ascii="Marianne" w:hAnsi="Marianne" w:cs="Arial"/>
        </w:rPr>
      </w:pPr>
      <w:r w:rsidRPr="004D0903">
        <w:rPr>
          <w:rFonts w:ascii="Marianne" w:eastAsia="Wingdings" w:hAnsi="Marianne" w:cs="Wingdings"/>
          <w:b/>
          <w:color w:val="66CCFF"/>
          <w:spacing w:val="-10"/>
        </w:rPr>
        <w:t></w:t>
      </w:r>
      <w:r w:rsidR="00086578" w:rsidRPr="004D0903">
        <w:rPr>
          <w:rFonts w:ascii="Marianne" w:eastAsia="Wingdings" w:hAnsi="Marianne" w:cs="Wingdings"/>
          <w:b/>
          <w:color w:val="66CCFF"/>
          <w:spacing w:val="-10"/>
        </w:rPr>
        <w:tab/>
      </w:r>
      <w:r w:rsidRPr="004D0903">
        <w:rPr>
          <w:rFonts w:ascii="Marianne" w:eastAsia="Arial" w:hAnsi="Marianne" w:cs="Arial"/>
          <w:spacing w:val="-10"/>
        </w:rPr>
        <w:t>Cet</w:t>
      </w:r>
      <w:r w:rsidR="009B1CD0" w:rsidRPr="004D0903">
        <w:rPr>
          <w:rFonts w:ascii="Marianne" w:hAnsi="Marianne" w:cs="Arial"/>
        </w:rPr>
        <w:t xml:space="preserve"> acte d'engagement correspond :</w:t>
      </w:r>
    </w:p>
    <w:p w14:paraId="33031E68" w14:textId="77777777" w:rsidR="009B1CD0" w:rsidRPr="004D0903" w:rsidRDefault="009B1CD0" w:rsidP="00CD46CC">
      <w:pPr>
        <w:numPr>
          <w:ilvl w:val="0"/>
          <w:numId w:val="3"/>
        </w:numPr>
        <w:tabs>
          <w:tab w:val="left" w:pos="426"/>
          <w:tab w:val="left" w:pos="851"/>
        </w:tabs>
        <w:spacing w:before="120"/>
        <w:ind w:left="782" w:hanging="357"/>
        <w:jc w:val="both"/>
        <w:rPr>
          <w:rFonts w:ascii="Marianne" w:hAnsi="Marianne" w:cs="Arial"/>
        </w:rPr>
      </w:pPr>
    </w:p>
    <w:p w14:paraId="19B23DDF" w14:textId="77777777" w:rsidR="009B1CD0" w:rsidRPr="004D0903" w:rsidRDefault="00B95025" w:rsidP="009B45B9">
      <w:pPr>
        <w:tabs>
          <w:tab w:val="left" w:pos="426"/>
          <w:tab w:val="left" w:pos="851"/>
        </w:tabs>
        <w:ind w:left="851"/>
        <w:jc w:val="both"/>
        <w:rPr>
          <w:rFonts w:ascii="Marianne" w:hAnsi="Marianne"/>
          <w:iCs/>
        </w:rPr>
      </w:pPr>
      <w:r w:rsidRPr="004D0903">
        <w:rPr>
          <w:rFonts w:ascii="Marianne" w:hAnsi="Marianne"/>
        </w:rPr>
        <w:fldChar w:fldCharType="begin">
          <w:ffData>
            <w:name w:val=""/>
            <w:enabled/>
            <w:calcOnExit w:val="0"/>
            <w:checkBox>
              <w:size w:val="20"/>
              <w:default w:val="0"/>
            </w:checkBox>
          </w:ffData>
        </w:fldChar>
      </w:r>
      <w:r w:rsidRPr="004D0903">
        <w:rPr>
          <w:rFonts w:ascii="Marianne" w:hAnsi="Marianne"/>
        </w:rPr>
        <w:instrText xml:space="preserve"> FORMCHECKBOX </w:instrText>
      </w:r>
      <w:r w:rsidRPr="004D0903">
        <w:rPr>
          <w:rFonts w:ascii="Marianne" w:hAnsi="Marianne"/>
        </w:rPr>
      </w:r>
      <w:r w:rsidRPr="004D0903">
        <w:rPr>
          <w:rFonts w:ascii="Marianne" w:hAnsi="Marianne"/>
        </w:rPr>
        <w:fldChar w:fldCharType="separate"/>
      </w:r>
      <w:r w:rsidRPr="004D0903">
        <w:rPr>
          <w:rFonts w:ascii="Marianne" w:hAnsi="Marianne"/>
        </w:rPr>
        <w:fldChar w:fldCharType="end"/>
      </w:r>
      <w:r w:rsidR="009B1CD0" w:rsidRPr="004D0903">
        <w:rPr>
          <w:rFonts w:ascii="Marianne" w:hAnsi="Marianne"/>
        </w:rPr>
        <w:tab/>
      </w:r>
      <w:proofErr w:type="gramStart"/>
      <w:r w:rsidR="009B1CD0" w:rsidRPr="004D0903">
        <w:rPr>
          <w:rFonts w:ascii="Marianne" w:hAnsi="Marianne" w:cs="Arial"/>
        </w:rPr>
        <w:t>à</w:t>
      </w:r>
      <w:proofErr w:type="gramEnd"/>
      <w:r w:rsidR="009B1CD0" w:rsidRPr="004D0903">
        <w:rPr>
          <w:rFonts w:ascii="Marianne" w:hAnsi="Marianne" w:cs="Arial"/>
        </w:rPr>
        <w:t xml:space="preserve"> l’ensemble du marché ou de l’accord-cadre </w:t>
      </w:r>
      <w:r w:rsidR="009B1CD0" w:rsidRPr="004D0903">
        <w:rPr>
          <w:rFonts w:ascii="Marianne" w:hAnsi="Marianne" w:cs="Arial"/>
          <w:i/>
          <w:iCs/>
        </w:rPr>
        <w:t xml:space="preserve">(en cas de </w:t>
      </w:r>
      <w:proofErr w:type="gramStart"/>
      <w:r w:rsidR="009B1CD0" w:rsidRPr="004D0903">
        <w:rPr>
          <w:rFonts w:ascii="Marianne" w:hAnsi="Marianne" w:cs="Arial"/>
          <w:i/>
          <w:iCs/>
        </w:rPr>
        <w:t>non allotissement</w:t>
      </w:r>
      <w:proofErr w:type="gramEnd"/>
      <w:r w:rsidR="009B1CD0" w:rsidRPr="004D0903">
        <w:rPr>
          <w:rFonts w:ascii="Marianne" w:hAnsi="Marianne" w:cs="Arial"/>
          <w:i/>
          <w:iCs/>
        </w:rPr>
        <w:t>)</w:t>
      </w:r>
      <w:r w:rsidR="00B87564" w:rsidRPr="004D0903">
        <w:rPr>
          <w:rFonts w:ascii="Marianne" w:hAnsi="Marianne" w:cs="Arial"/>
          <w:i/>
          <w:iCs/>
        </w:rPr>
        <w:t> </w:t>
      </w:r>
      <w:r w:rsidR="00B87564" w:rsidRPr="004D0903">
        <w:rPr>
          <w:rFonts w:ascii="Marianne" w:hAnsi="Marianne" w:cs="Arial"/>
          <w:iCs/>
        </w:rPr>
        <w:t>;</w:t>
      </w:r>
    </w:p>
    <w:p w14:paraId="65FC4F6E" w14:textId="77777777" w:rsidR="00EF1898" w:rsidRPr="004D0903" w:rsidRDefault="00EF1898" w:rsidP="009B45B9">
      <w:pPr>
        <w:tabs>
          <w:tab w:val="left" w:pos="426"/>
          <w:tab w:val="left" w:pos="851"/>
        </w:tabs>
        <w:ind w:left="851"/>
        <w:jc w:val="both"/>
        <w:rPr>
          <w:rFonts w:ascii="Marianne" w:hAnsi="Marianne" w:cs="Arial"/>
        </w:rPr>
      </w:pPr>
    </w:p>
    <w:p w14:paraId="1B800A60" w14:textId="77777777" w:rsidR="00C91F8F" w:rsidRPr="004D0903" w:rsidRDefault="003838E7" w:rsidP="00C91F8F">
      <w:pPr>
        <w:pStyle w:val="fcasegauche"/>
        <w:tabs>
          <w:tab w:val="left" w:pos="1702"/>
        </w:tabs>
        <w:spacing w:after="0"/>
        <w:ind w:left="851" w:firstLine="0"/>
        <w:rPr>
          <w:rFonts w:ascii="Marianne" w:hAnsi="Marianne"/>
        </w:rPr>
      </w:pPr>
      <w:r w:rsidRPr="004D0903">
        <w:rPr>
          <w:rFonts w:ascii="Marianne" w:hAnsi="Marianne"/>
        </w:rPr>
        <w:fldChar w:fldCharType="begin">
          <w:ffData>
            <w:name w:val=""/>
            <w:enabled/>
            <w:calcOnExit w:val="0"/>
            <w:checkBox>
              <w:size w:val="20"/>
              <w:default w:val="0"/>
            </w:checkBox>
          </w:ffData>
        </w:fldChar>
      </w:r>
      <w:r w:rsidRPr="004D0903">
        <w:rPr>
          <w:rFonts w:ascii="Marianne" w:hAnsi="Marianne"/>
        </w:rPr>
        <w:instrText xml:space="preserve"> FORMCHECKBOX </w:instrText>
      </w:r>
      <w:r w:rsidRPr="004D0903">
        <w:rPr>
          <w:rFonts w:ascii="Marianne" w:hAnsi="Marianne"/>
        </w:rPr>
      </w:r>
      <w:r w:rsidRPr="004D0903">
        <w:rPr>
          <w:rFonts w:ascii="Marianne" w:hAnsi="Marianne"/>
        </w:rPr>
        <w:fldChar w:fldCharType="separate"/>
      </w:r>
      <w:r w:rsidRPr="004D0903">
        <w:rPr>
          <w:rFonts w:ascii="Marianne" w:hAnsi="Marianne"/>
        </w:rPr>
        <w:fldChar w:fldCharType="end"/>
      </w:r>
      <w:r w:rsidR="00C91F8F" w:rsidRPr="004D0903">
        <w:rPr>
          <w:rFonts w:ascii="Marianne" w:hAnsi="Marianne"/>
        </w:rPr>
        <w:t xml:space="preserve"> </w:t>
      </w:r>
      <w:proofErr w:type="gramStart"/>
      <w:r w:rsidR="00C91F8F" w:rsidRPr="004D0903">
        <w:rPr>
          <w:rFonts w:ascii="Marianne" w:hAnsi="Marianne" w:cs="Arial"/>
        </w:rPr>
        <w:t>au</w:t>
      </w:r>
      <w:proofErr w:type="gramEnd"/>
      <w:r w:rsidR="00C91F8F" w:rsidRPr="004D0903">
        <w:rPr>
          <w:rFonts w:ascii="Marianne" w:hAnsi="Marianne" w:cs="Arial"/>
        </w:rPr>
        <w:t xml:space="preserve"> lot</w:t>
      </w:r>
      <w:r w:rsidRPr="004D0903">
        <w:rPr>
          <w:rFonts w:ascii="Marianne" w:hAnsi="Marianne" w:cs="Arial"/>
        </w:rPr>
        <w:t xml:space="preserve"> n°…………….</w:t>
      </w:r>
      <w:r w:rsidR="00C91F8F" w:rsidRPr="004D0903">
        <w:rPr>
          <w:rFonts w:ascii="Marianne" w:hAnsi="Marianne" w:cs="Arial"/>
        </w:rPr>
        <w:t xml:space="preserve"> </w:t>
      </w:r>
      <w:proofErr w:type="gramStart"/>
      <w:r w:rsidR="00C91F8F" w:rsidRPr="004D0903">
        <w:rPr>
          <w:rFonts w:ascii="Marianne" w:hAnsi="Marianne" w:cs="Arial"/>
        </w:rPr>
        <w:t>ou</w:t>
      </w:r>
      <w:proofErr w:type="gramEnd"/>
      <w:r w:rsidR="00C91F8F" w:rsidRPr="004D0903">
        <w:rPr>
          <w:rFonts w:ascii="Marianne" w:hAnsi="Marianne" w:cs="Arial"/>
        </w:rPr>
        <w:t xml:space="preserve"> aux lots n°…………… du marché ou de l’accord-cadre </w:t>
      </w:r>
      <w:r w:rsidR="00C91F8F" w:rsidRPr="004D0903">
        <w:rPr>
          <w:rFonts w:ascii="Marianne" w:hAnsi="Marianne" w:cs="Arial"/>
          <w:i/>
          <w:iCs/>
        </w:rPr>
        <w:t>(en cas d’allotissement)</w:t>
      </w:r>
      <w:r w:rsidR="00C91F8F" w:rsidRPr="004D0903">
        <w:rPr>
          <w:rFonts w:ascii="Marianne" w:hAnsi="Marianne" w:cs="Arial"/>
        </w:rPr>
        <w:t> ;</w:t>
      </w:r>
    </w:p>
    <w:p w14:paraId="1A1ACF6E" w14:textId="77777777" w:rsidR="00C91F8F" w:rsidRPr="004D0903" w:rsidRDefault="00C91F8F" w:rsidP="00C91F8F">
      <w:pPr>
        <w:pStyle w:val="fcasegauche"/>
        <w:tabs>
          <w:tab w:val="left" w:pos="1702"/>
        </w:tabs>
        <w:spacing w:after="0"/>
        <w:ind w:left="851" w:firstLine="0"/>
        <w:rPr>
          <w:rFonts w:ascii="Marianne" w:hAnsi="Marianne"/>
        </w:rPr>
      </w:pPr>
      <w:r w:rsidRPr="004D0903">
        <w:rPr>
          <w:rFonts w:ascii="Marianne" w:hAnsi="Marianne" w:cs="Arial"/>
          <w:i/>
          <w:iCs/>
        </w:rPr>
        <w:t>(Indiquer l’intitulé du ou des lots tel qu’il figure dans l’avis d'appel à la concurrence</w:t>
      </w:r>
      <w:r w:rsidRPr="004D0903">
        <w:rPr>
          <w:rFonts w:ascii="Marianne" w:hAnsi="Marianne" w:cs="Arial"/>
          <w:bCs/>
          <w:i/>
          <w:iCs/>
        </w:rPr>
        <w:t xml:space="preserve"> ou l’invitation à confirmer l’intérêt.</w:t>
      </w:r>
      <w:r w:rsidRPr="004D0903">
        <w:rPr>
          <w:rFonts w:ascii="Marianne" w:hAnsi="Marianne" w:cs="Arial"/>
          <w:i/>
          <w:iCs/>
        </w:rPr>
        <w:t>)</w:t>
      </w:r>
    </w:p>
    <w:p w14:paraId="11947E8A" w14:textId="77777777" w:rsidR="00C91F8F" w:rsidRPr="004D0903" w:rsidRDefault="00C91F8F" w:rsidP="009B45B9">
      <w:pPr>
        <w:tabs>
          <w:tab w:val="left" w:pos="426"/>
          <w:tab w:val="left" w:pos="851"/>
        </w:tabs>
        <w:ind w:left="851"/>
        <w:jc w:val="both"/>
        <w:rPr>
          <w:rFonts w:ascii="Marianne" w:hAnsi="Marianne" w:cs="Arial"/>
        </w:rPr>
      </w:pPr>
    </w:p>
    <w:p w14:paraId="08C723DE" w14:textId="77777777" w:rsidR="009B1CD0" w:rsidRPr="004D0903" w:rsidRDefault="009B1CD0" w:rsidP="006C4338">
      <w:pPr>
        <w:pStyle w:val="fcasegauche"/>
        <w:numPr>
          <w:ilvl w:val="0"/>
          <w:numId w:val="3"/>
        </w:numPr>
        <w:tabs>
          <w:tab w:val="left" w:pos="851"/>
        </w:tabs>
        <w:spacing w:before="120" w:after="0"/>
        <w:ind w:left="782" w:hanging="357"/>
        <w:rPr>
          <w:rFonts w:ascii="Marianne" w:hAnsi="Marianne" w:cs="Arial"/>
          <w:iCs/>
        </w:rPr>
      </w:pPr>
    </w:p>
    <w:p w14:paraId="5AB7A3CF" w14:textId="77777777" w:rsidR="009B1CD0" w:rsidRPr="004D0903" w:rsidRDefault="00FB3832" w:rsidP="006F3DF9">
      <w:pPr>
        <w:pStyle w:val="fcasegauche"/>
        <w:tabs>
          <w:tab w:val="left" w:pos="851"/>
        </w:tabs>
        <w:spacing w:after="0"/>
        <w:ind w:left="851" w:firstLine="0"/>
        <w:rPr>
          <w:rFonts w:ascii="Marianne" w:hAnsi="Marianne" w:cs="Arial"/>
        </w:rPr>
      </w:pPr>
      <w:r w:rsidRPr="004D0903">
        <w:rPr>
          <w:rFonts w:ascii="Marianne" w:hAnsi="Marianne"/>
        </w:rPr>
        <w:fldChar w:fldCharType="begin">
          <w:ffData>
            <w:name w:val=""/>
            <w:enabled/>
            <w:calcOnExit w:val="0"/>
            <w:checkBox>
              <w:size w:val="20"/>
              <w:default w:val="0"/>
            </w:checkBox>
          </w:ffData>
        </w:fldChar>
      </w:r>
      <w:r w:rsidR="007D7A65" w:rsidRPr="004D0903">
        <w:rPr>
          <w:rFonts w:ascii="Marianne" w:hAnsi="Marianne"/>
        </w:rPr>
        <w:instrText xml:space="preserve"> FORMCHECKBOX </w:instrText>
      </w:r>
      <w:r w:rsidRPr="004D0903">
        <w:rPr>
          <w:rFonts w:ascii="Marianne" w:hAnsi="Marianne"/>
        </w:rPr>
      </w:r>
      <w:r w:rsidRPr="004D0903">
        <w:rPr>
          <w:rFonts w:ascii="Marianne" w:hAnsi="Marianne"/>
        </w:rPr>
        <w:fldChar w:fldCharType="separate"/>
      </w:r>
      <w:r w:rsidRPr="004D0903">
        <w:rPr>
          <w:rFonts w:ascii="Marianne" w:hAnsi="Marianne"/>
        </w:rPr>
        <w:fldChar w:fldCharType="end"/>
      </w:r>
      <w:r w:rsidR="009B1CD0" w:rsidRPr="004D0903">
        <w:rPr>
          <w:rFonts w:ascii="Marianne" w:hAnsi="Marianne" w:cs="Arial"/>
        </w:rPr>
        <w:tab/>
      </w:r>
      <w:proofErr w:type="gramStart"/>
      <w:r w:rsidR="009B1CD0" w:rsidRPr="004D0903">
        <w:rPr>
          <w:rFonts w:ascii="Marianne" w:hAnsi="Marianne" w:cs="Arial"/>
        </w:rPr>
        <w:t>à</w:t>
      </w:r>
      <w:proofErr w:type="gramEnd"/>
      <w:r w:rsidR="009B1CD0" w:rsidRPr="004D0903">
        <w:rPr>
          <w:rFonts w:ascii="Marianne" w:hAnsi="Marianne" w:cs="Arial"/>
        </w:rPr>
        <w:t xml:space="preserve"> l’offre de base.</w:t>
      </w:r>
    </w:p>
    <w:p w14:paraId="521423D3" w14:textId="77777777" w:rsidR="009B1CD0" w:rsidRPr="004D0903" w:rsidRDefault="009B1CD0" w:rsidP="005846FB">
      <w:pPr>
        <w:pStyle w:val="fcasegauche"/>
        <w:tabs>
          <w:tab w:val="left" w:pos="851"/>
        </w:tabs>
        <w:spacing w:after="0"/>
        <w:rPr>
          <w:rFonts w:ascii="Marianne" w:hAnsi="Marianne" w:cs="Arial"/>
        </w:rPr>
      </w:pPr>
    </w:p>
    <w:p w14:paraId="69AF3782" w14:textId="77777777" w:rsidR="009B1CD0" w:rsidRPr="004D0903" w:rsidRDefault="00FB3832" w:rsidP="005846FB">
      <w:pPr>
        <w:pStyle w:val="fcasegauche"/>
        <w:tabs>
          <w:tab w:val="left" w:pos="851"/>
        </w:tabs>
        <w:spacing w:after="0"/>
        <w:ind w:left="851" w:firstLine="0"/>
        <w:rPr>
          <w:rFonts w:ascii="Marianne" w:hAnsi="Marianne" w:cs="Arial"/>
        </w:rPr>
      </w:pPr>
      <w:r w:rsidRPr="004D0903">
        <w:rPr>
          <w:rFonts w:ascii="Marianne" w:hAnsi="Marianne" w:cs="Arial"/>
        </w:rPr>
        <w:fldChar w:fldCharType="begin">
          <w:ffData>
            <w:name w:val=""/>
            <w:enabled/>
            <w:calcOnExit w:val="0"/>
            <w:checkBox>
              <w:size w:val="20"/>
              <w:default w:val="0"/>
            </w:checkBox>
          </w:ffData>
        </w:fldChar>
      </w:r>
      <w:r w:rsidR="007D7A65" w:rsidRPr="004D0903">
        <w:rPr>
          <w:rFonts w:ascii="Marianne" w:hAnsi="Marianne" w:cs="Arial"/>
        </w:rPr>
        <w:instrText xml:space="preserve"> FORMCHECKBOX </w:instrText>
      </w:r>
      <w:r w:rsidRPr="004D0903">
        <w:rPr>
          <w:rFonts w:ascii="Marianne" w:hAnsi="Marianne" w:cs="Arial"/>
        </w:rPr>
      </w:r>
      <w:r w:rsidRPr="004D0903">
        <w:rPr>
          <w:rFonts w:ascii="Marianne" w:hAnsi="Marianne" w:cs="Arial"/>
        </w:rPr>
        <w:fldChar w:fldCharType="separate"/>
      </w:r>
      <w:r w:rsidRPr="004D0903">
        <w:rPr>
          <w:rFonts w:ascii="Marianne" w:hAnsi="Marianne" w:cs="Arial"/>
        </w:rPr>
        <w:fldChar w:fldCharType="end"/>
      </w:r>
      <w:r w:rsidR="009B1CD0" w:rsidRPr="004D0903">
        <w:rPr>
          <w:rFonts w:ascii="Marianne" w:hAnsi="Marianne" w:cs="Arial"/>
        </w:rPr>
        <w:tab/>
      </w:r>
      <w:proofErr w:type="gramStart"/>
      <w:r w:rsidR="009B1CD0" w:rsidRPr="004D0903">
        <w:rPr>
          <w:rFonts w:ascii="Marianne" w:hAnsi="Marianne" w:cs="Arial"/>
        </w:rPr>
        <w:t>à</w:t>
      </w:r>
      <w:proofErr w:type="gramEnd"/>
      <w:r w:rsidR="009B1CD0" w:rsidRPr="004D0903">
        <w:rPr>
          <w:rFonts w:ascii="Marianne" w:hAnsi="Marianne" w:cs="Arial"/>
        </w:rPr>
        <w:t xml:space="preserve"> la variante suivante : </w:t>
      </w:r>
    </w:p>
    <w:p w14:paraId="22E11F1B" w14:textId="77777777" w:rsidR="00536C47" w:rsidRPr="004D0903" w:rsidRDefault="00536C47" w:rsidP="005846FB">
      <w:pPr>
        <w:pStyle w:val="fcasegauche"/>
        <w:tabs>
          <w:tab w:val="left" w:pos="851"/>
        </w:tabs>
        <w:spacing w:after="0"/>
        <w:ind w:left="851" w:firstLine="0"/>
        <w:rPr>
          <w:rFonts w:ascii="Marianne" w:hAnsi="Marianne" w:cs="Arial"/>
        </w:rPr>
      </w:pPr>
    </w:p>
    <w:p w14:paraId="31731EC3" w14:textId="77777777" w:rsidR="00536C47" w:rsidRPr="004D0903" w:rsidRDefault="00FB3832" w:rsidP="005846FB">
      <w:pPr>
        <w:pStyle w:val="fcasegauche"/>
        <w:tabs>
          <w:tab w:val="left" w:pos="851"/>
        </w:tabs>
        <w:spacing w:after="0"/>
        <w:ind w:left="851" w:firstLine="0"/>
        <w:rPr>
          <w:rFonts w:ascii="Marianne" w:hAnsi="Marianne" w:cs="Arial"/>
        </w:rPr>
      </w:pPr>
      <w:r w:rsidRPr="004D0903">
        <w:rPr>
          <w:rFonts w:ascii="Marianne" w:hAnsi="Marianne" w:cs="Arial"/>
        </w:rPr>
        <w:fldChar w:fldCharType="begin">
          <w:ffData>
            <w:name w:val=""/>
            <w:enabled/>
            <w:calcOnExit w:val="0"/>
            <w:checkBox>
              <w:size w:val="20"/>
              <w:default w:val="0"/>
            </w:checkBox>
          </w:ffData>
        </w:fldChar>
      </w:r>
      <w:r w:rsidR="00536C47" w:rsidRPr="004D0903">
        <w:rPr>
          <w:rFonts w:ascii="Marianne" w:hAnsi="Marianne" w:cs="Arial"/>
        </w:rPr>
        <w:instrText xml:space="preserve"> FORMCHECKBOX </w:instrText>
      </w:r>
      <w:r w:rsidRPr="004D0903">
        <w:rPr>
          <w:rFonts w:ascii="Marianne" w:hAnsi="Marianne" w:cs="Arial"/>
        </w:rPr>
      </w:r>
      <w:r w:rsidRPr="004D0903">
        <w:rPr>
          <w:rFonts w:ascii="Marianne" w:hAnsi="Marianne" w:cs="Arial"/>
        </w:rPr>
        <w:fldChar w:fldCharType="separate"/>
      </w:r>
      <w:r w:rsidRPr="004D0903">
        <w:rPr>
          <w:rFonts w:ascii="Marianne" w:hAnsi="Marianne" w:cs="Arial"/>
        </w:rPr>
        <w:fldChar w:fldCharType="end"/>
      </w:r>
      <w:r w:rsidR="00536C47" w:rsidRPr="004D0903">
        <w:rPr>
          <w:rFonts w:ascii="Marianne" w:hAnsi="Marianne" w:cs="Arial"/>
        </w:rPr>
        <w:tab/>
      </w:r>
      <w:proofErr w:type="gramStart"/>
      <w:r w:rsidR="00536C47" w:rsidRPr="004D0903">
        <w:rPr>
          <w:rFonts w:ascii="Marianne" w:hAnsi="Marianne" w:cs="Arial"/>
        </w:rPr>
        <w:t>aux</w:t>
      </w:r>
      <w:proofErr w:type="gramEnd"/>
      <w:r w:rsidR="00536C47" w:rsidRPr="004D0903">
        <w:rPr>
          <w:rFonts w:ascii="Marianne" w:hAnsi="Marianne" w:cs="Arial"/>
        </w:rPr>
        <w:t xml:space="preserve"> prestations supplémentaires ou alternatives suivantes</w:t>
      </w:r>
      <w:r w:rsidR="00036F9F" w:rsidRPr="004D0903">
        <w:rPr>
          <w:rFonts w:ascii="Marianne" w:hAnsi="Marianne" w:cs="Arial"/>
        </w:rPr>
        <w:t xml:space="preserve"> : </w:t>
      </w:r>
    </w:p>
    <w:p w14:paraId="286FE20D" w14:textId="77777777" w:rsidR="0097292E" w:rsidRPr="004D0903" w:rsidRDefault="0097292E" w:rsidP="005846FB">
      <w:pPr>
        <w:pStyle w:val="fcasegauche"/>
        <w:tabs>
          <w:tab w:val="left" w:pos="851"/>
        </w:tabs>
        <w:spacing w:after="0"/>
        <w:ind w:left="851" w:firstLine="0"/>
        <w:rPr>
          <w:rFonts w:ascii="Marianne" w:hAnsi="Marianne" w:cs="Arial"/>
        </w:rPr>
      </w:pPr>
    </w:p>
    <w:p w14:paraId="673FE3F0" w14:textId="77777777" w:rsidR="00036F9F" w:rsidRPr="004D0903" w:rsidRDefault="00036F9F" w:rsidP="009049BA">
      <w:pPr>
        <w:pStyle w:val="fcasegauche"/>
        <w:tabs>
          <w:tab w:val="left" w:pos="851"/>
        </w:tabs>
        <w:spacing w:after="0"/>
        <w:ind w:left="0" w:firstLine="0"/>
        <w:rPr>
          <w:rFonts w:ascii="Marianne" w:hAnsi="Marianne" w:cs="Arial"/>
          <w:color w:val="000000" w:themeColor="text1"/>
        </w:rPr>
      </w:pPr>
    </w:p>
    <w:p w14:paraId="19185883" w14:textId="77777777" w:rsidR="00C254A5" w:rsidRPr="004D0903" w:rsidRDefault="00C254A5" w:rsidP="00C254A5">
      <w:pPr>
        <w:pStyle w:val="fcasegauche"/>
        <w:tabs>
          <w:tab w:val="left" w:pos="851"/>
        </w:tabs>
        <w:rPr>
          <w:rFonts w:ascii="Marianne" w:hAnsi="Marianne" w:cs="Arial"/>
          <w:b/>
          <w:bCs/>
          <w:color w:val="000000" w:themeColor="text1"/>
        </w:rPr>
      </w:pPr>
      <w:r w:rsidRPr="004D0903">
        <w:rPr>
          <w:rFonts w:ascii="Marianne" w:eastAsia="Wingdings" w:hAnsi="Marianne" w:cs="Wingdings"/>
          <w:b/>
          <w:color w:val="000000" w:themeColor="text1"/>
          <w:spacing w:val="-10"/>
        </w:rPr>
        <w:lastRenderedPageBreak/>
        <w:t></w:t>
      </w:r>
      <w:r w:rsidRPr="004D0903">
        <w:rPr>
          <w:rFonts w:ascii="Marianne" w:hAnsi="Marianne" w:cs="Arial"/>
          <w:b/>
          <w:bCs/>
          <w:color w:val="000000" w:themeColor="text1"/>
        </w:rPr>
        <w:t xml:space="preserve"> Pièces </w:t>
      </w:r>
      <w:r w:rsidR="00FF7B17" w:rsidRPr="004D0903">
        <w:rPr>
          <w:rFonts w:ascii="Marianne" w:hAnsi="Marianne" w:cs="Arial"/>
          <w:b/>
          <w:bCs/>
          <w:color w:val="000000" w:themeColor="text1"/>
        </w:rPr>
        <w:t xml:space="preserve">contractuelles </w:t>
      </w:r>
      <w:r w:rsidRPr="004D0903">
        <w:rPr>
          <w:rFonts w:ascii="Marianne" w:hAnsi="Marianne" w:cs="Arial"/>
          <w:b/>
          <w:bCs/>
          <w:color w:val="000000" w:themeColor="text1"/>
        </w:rPr>
        <w:t>constitutives du marché public</w:t>
      </w:r>
      <w:r w:rsidR="00D41AEA" w:rsidRPr="004D0903">
        <w:rPr>
          <w:rFonts w:ascii="Marianne" w:hAnsi="Marianne" w:cs="Arial"/>
          <w:b/>
          <w:bCs/>
          <w:color w:val="000000" w:themeColor="text1"/>
        </w:rPr>
        <w:t xml:space="preserve"> sont par ordre de prééminence</w:t>
      </w:r>
      <w:r w:rsidRPr="004D0903">
        <w:rPr>
          <w:rFonts w:ascii="Marianne" w:hAnsi="Marianne" w:cs="Arial"/>
          <w:b/>
          <w:bCs/>
          <w:color w:val="000000" w:themeColor="text1"/>
        </w:rPr>
        <w:t xml:space="preserve"> :</w:t>
      </w:r>
    </w:p>
    <w:p w14:paraId="262A76BF" w14:textId="77777777" w:rsidR="0005236F" w:rsidRPr="004D0903" w:rsidRDefault="0005236F" w:rsidP="0005236F">
      <w:pPr>
        <w:rPr>
          <w:rFonts w:ascii="Marianne" w:hAnsi="Marianne"/>
        </w:rPr>
      </w:pPr>
      <w:bookmarkStart w:id="3" w:name="_Hlk96583836"/>
      <w:r w:rsidRPr="004D0903">
        <w:rPr>
          <w:rFonts w:ascii="Marianne" w:hAnsi="Marianne"/>
        </w:rPr>
        <w:t>Le marché est constitué des documents contractuels énumérés ci-dessous, par ordre de priorité décroissante :</w:t>
      </w:r>
    </w:p>
    <w:p w14:paraId="461A47F1" w14:textId="2289FCD5" w:rsidR="0005236F" w:rsidRPr="004D0903" w:rsidRDefault="0005236F" w:rsidP="0033370B">
      <w:pPr>
        <w:pStyle w:val="Paragraphedeliste"/>
        <w:numPr>
          <w:ilvl w:val="0"/>
          <w:numId w:val="30"/>
        </w:numPr>
        <w:ind w:left="567"/>
        <w:rPr>
          <w:rFonts w:ascii="Marianne" w:hAnsi="Marianne"/>
          <w:sz w:val="20"/>
          <w:szCs w:val="20"/>
        </w:rPr>
      </w:pPr>
      <w:r w:rsidRPr="004D0903">
        <w:rPr>
          <w:rFonts w:ascii="Marianne" w:hAnsi="Marianne"/>
          <w:sz w:val="20"/>
          <w:szCs w:val="20"/>
        </w:rPr>
        <w:t xml:space="preserve">L'acte d'engagement </w:t>
      </w:r>
      <w:r w:rsidRPr="004D0903">
        <w:rPr>
          <w:rFonts w:ascii="Marianne" w:hAnsi="Marianne" w:cs="Univers"/>
          <w:sz w:val="20"/>
          <w:szCs w:val="20"/>
          <w:lang w:eastAsia="zh-CN"/>
        </w:rPr>
        <w:t>AE-</w:t>
      </w:r>
      <w:r w:rsidRPr="004D0903">
        <w:rPr>
          <w:rFonts w:ascii="Marianne" w:hAnsi="Marianne"/>
          <w:sz w:val="20"/>
          <w:szCs w:val="20"/>
        </w:rPr>
        <w:t>T25</w:t>
      </w:r>
      <w:r w:rsidR="005B0493">
        <w:rPr>
          <w:rFonts w:ascii="Marianne" w:hAnsi="Marianne"/>
          <w:sz w:val="20"/>
          <w:szCs w:val="20"/>
        </w:rPr>
        <w:t>ESTORAGE</w:t>
      </w:r>
      <w:r w:rsidRPr="004D0903">
        <w:rPr>
          <w:rFonts w:ascii="Marianne" w:hAnsi="Marianne"/>
          <w:sz w:val="20"/>
          <w:szCs w:val="20"/>
        </w:rPr>
        <w:t xml:space="preserve"> et ses éventuelles annexes ;</w:t>
      </w:r>
    </w:p>
    <w:p w14:paraId="7946B81F" w14:textId="08D2BC86" w:rsidR="0005236F" w:rsidRPr="004D0903" w:rsidRDefault="0005236F" w:rsidP="0033370B">
      <w:pPr>
        <w:pStyle w:val="Paragraphedeliste"/>
        <w:numPr>
          <w:ilvl w:val="0"/>
          <w:numId w:val="30"/>
        </w:numPr>
        <w:ind w:left="567"/>
        <w:rPr>
          <w:rFonts w:ascii="Marianne" w:hAnsi="Marianne"/>
          <w:sz w:val="20"/>
          <w:szCs w:val="20"/>
        </w:rPr>
      </w:pPr>
      <w:r w:rsidRPr="004D0903">
        <w:rPr>
          <w:rFonts w:ascii="Marianne" w:hAnsi="Marianne"/>
          <w:sz w:val="20"/>
          <w:szCs w:val="20"/>
        </w:rPr>
        <w:t xml:space="preserve">Le cahier des clauses administratives particulières </w:t>
      </w:r>
      <w:r w:rsidRPr="004D0903">
        <w:rPr>
          <w:rFonts w:ascii="Marianne" w:hAnsi="Marianne" w:cs="Univers"/>
          <w:sz w:val="20"/>
          <w:szCs w:val="20"/>
          <w:lang w:eastAsia="zh-CN"/>
        </w:rPr>
        <w:t>CCAP-</w:t>
      </w:r>
      <w:r w:rsidR="0033370B" w:rsidRPr="004D0903">
        <w:rPr>
          <w:rFonts w:ascii="Marianne" w:hAnsi="Marianne"/>
          <w:sz w:val="20"/>
          <w:szCs w:val="20"/>
        </w:rPr>
        <w:t xml:space="preserve"> </w:t>
      </w:r>
      <w:r w:rsidR="005B0493" w:rsidRPr="004D0903">
        <w:rPr>
          <w:rFonts w:ascii="Marianne" w:hAnsi="Marianne"/>
          <w:sz w:val="20"/>
          <w:szCs w:val="20"/>
        </w:rPr>
        <w:t>T25</w:t>
      </w:r>
      <w:r w:rsidR="005B0493">
        <w:rPr>
          <w:rFonts w:ascii="Marianne" w:hAnsi="Marianne"/>
          <w:sz w:val="20"/>
          <w:szCs w:val="20"/>
        </w:rPr>
        <w:t>ESTORAGE</w:t>
      </w:r>
      <w:r w:rsidRPr="004D0903">
        <w:rPr>
          <w:rFonts w:ascii="Marianne" w:hAnsi="Marianne"/>
          <w:sz w:val="20"/>
          <w:szCs w:val="20"/>
        </w:rPr>
        <w:t xml:space="preserve"> et ses éventuelles annexes ;</w:t>
      </w:r>
    </w:p>
    <w:p w14:paraId="291279B8" w14:textId="1BBBDF62" w:rsidR="0005236F" w:rsidRPr="004D0903" w:rsidRDefault="0005236F" w:rsidP="0033370B">
      <w:pPr>
        <w:pStyle w:val="Paragraphedeliste"/>
        <w:numPr>
          <w:ilvl w:val="0"/>
          <w:numId w:val="30"/>
        </w:numPr>
        <w:ind w:left="567"/>
        <w:rPr>
          <w:rFonts w:ascii="Marianne" w:hAnsi="Marianne"/>
          <w:sz w:val="20"/>
          <w:szCs w:val="20"/>
        </w:rPr>
      </w:pPr>
      <w:r w:rsidRPr="004D0903">
        <w:rPr>
          <w:rFonts w:ascii="Marianne" w:hAnsi="Marianne"/>
          <w:sz w:val="20"/>
          <w:szCs w:val="20"/>
        </w:rPr>
        <w:t xml:space="preserve">Le cahier des clauses techniques particulières </w:t>
      </w:r>
      <w:r w:rsidRPr="004D0903">
        <w:rPr>
          <w:rFonts w:ascii="Marianne" w:hAnsi="Marianne" w:cs="Univers"/>
          <w:sz w:val="20"/>
          <w:szCs w:val="20"/>
          <w:lang w:eastAsia="zh-CN"/>
        </w:rPr>
        <w:t>CCTP-</w:t>
      </w:r>
      <w:r w:rsidR="0033370B" w:rsidRPr="004D0903">
        <w:rPr>
          <w:rFonts w:ascii="Marianne" w:hAnsi="Marianne"/>
          <w:sz w:val="20"/>
          <w:szCs w:val="20"/>
        </w:rPr>
        <w:t xml:space="preserve"> </w:t>
      </w:r>
      <w:r w:rsidR="005B0493" w:rsidRPr="004D0903">
        <w:rPr>
          <w:rFonts w:ascii="Marianne" w:hAnsi="Marianne"/>
          <w:sz w:val="20"/>
          <w:szCs w:val="20"/>
        </w:rPr>
        <w:t>T25</w:t>
      </w:r>
      <w:r w:rsidR="005B0493">
        <w:rPr>
          <w:rFonts w:ascii="Marianne" w:hAnsi="Marianne"/>
          <w:sz w:val="20"/>
          <w:szCs w:val="20"/>
        </w:rPr>
        <w:t>ESTORAGE</w:t>
      </w:r>
      <w:r w:rsidRPr="004D0903">
        <w:rPr>
          <w:rFonts w:ascii="Marianne" w:hAnsi="Marianne"/>
          <w:sz w:val="20"/>
          <w:szCs w:val="20"/>
        </w:rPr>
        <w:t xml:space="preserve"> et ses éventuelles annexes ;</w:t>
      </w:r>
    </w:p>
    <w:p w14:paraId="44D45672" w14:textId="1B52BBF1" w:rsidR="0005236F" w:rsidRPr="004D0903" w:rsidRDefault="0005236F" w:rsidP="0033370B">
      <w:pPr>
        <w:pStyle w:val="Paragraphedeliste"/>
        <w:numPr>
          <w:ilvl w:val="0"/>
          <w:numId w:val="30"/>
        </w:numPr>
        <w:ind w:left="567"/>
        <w:rPr>
          <w:rFonts w:ascii="Marianne" w:hAnsi="Marianne"/>
          <w:sz w:val="20"/>
          <w:szCs w:val="20"/>
        </w:rPr>
      </w:pPr>
      <w:r w:rsidRPr="004D0903">
        <w:rPr>
          <w:rFonts w:ascii="Marianne" w:hAnsi="Marianne"/>
          <w:sz w:val="20"/>
          <w:szCs w:val="20"/>
        </w:rPr>
        <w:t>Le cahier des clauses administratives générales applicables aux marchés publics de travaux en vigueur à la date de passation du présent marché</w:t>
      </w:r>
      <w:r w:rsidR="00DA21AE" w:rsidRPr="004D0903">
        <w:rPr>
          <w:rFonts w:ascii="Marianne" w:hAnsi="Marianne"/>
          <w:sz w:val="20"/>
          <w:szCs w:val="20"/>
        </w:rPr>
        <w:t xml:space="preserve"> </w:t>
      </w:r>
      <w:r w:rsidRPr="004D0903">
        <w:rPr>
          <w:rFonts w:ascii="Marianne" w:hAnsi="Marianne"/>
          <w:sz w:val="20"/>
          <w:szCs w:val="20"/>
        </w:rPr>
        <w:t>;</w:t>
      </w:r>
    </w:p>
    <w:p w14:paraId="21051BA6" w14:textId="77777777" w:rsidR="0005236F" w:rsidRPr="004D0903" w:rsidRDefault="0005236F" w:rsidP="0033370B">
      <w:pPr>
        <w:pStyle w:val="Paragraphedeliste"/>
        <w:numPr>
          <w:ilvl w:val="0"/>
          <w:numId w:val="30"/>
        </w:numPr>
        <w:ind w:left="567"/>
        <w:rPr>
          <w:rFonts w:ascii="Marianne" w:hAnsi="Marianne"/>
          <w:sz w:val="20"/>
          <w:szCs w:val="20"/>
        </w:rPr>
      </w:pPr>
      <w:r w:rsidRPr="004D0903">
        <w:rPr>
          <w:rFonts w:ascii="Marianne" w:hAnsi="Marianne"/>
          <w:sz w:val="20"/>
          <w:szCs w:val="20"/>
        </w:rPr>
        <w:t>Les actes spéciaux de sous-traitance et leurs avenants, postérieurs à la notification du marché ;</w:t>
      </w:r>
    </w:p>
    <w:p w14:paraId="5C0266AD" w14:textId="77777777" w:rsidR="0005236F" w:rsidRPr="004D0903" w:rsidRDefault="0005236F" w:rsidP="0033370B">
      <w:pPr>
        <w:pStyle w:val="Paragraphedeliste"/>
        <w:numPr>
          <w:ilvl w:val="0"/>
          <w:numId w:val="30"/>
        </w:numPr>
        <w:ind w:left="567"/>
        <w:rPr>
          <w:rFonts w:ascii="Marianne" w:hAnsi="Marianne"/>
          <w:sz w:val="20"/>
          <w:szCs w:val="20"/>
        </w:rPr>
      </w:pPr>
      <w:r w:rsidRPr="004D0903">
        <w:rPr>
          <w:rFonts w:ascii="Marianne" w:hAnsi="Marianne"/>
          <w:sz w:val="20"/>
          <w:szCs w:val="20"/>
        </w:rPr>
        <w:t>Les conditions générales d’achat références DI-0179 ;</w:t>
      </w:r>
    </w:p>
    <w:p w14:paraId="6329DD9A" w14:textId="0A7FA1FD" w:rsidR="0005236F" w:rsidRPr="004D0903" w:rsidRDefault="0005236F" w:rsidP="0033370B">
      <w:pPr>
        <w:pStyle w:val="Paragraphedeliste"/>
        <w:numPr>
          <w:ilvl w:val="0"/>
          <w:numId w:val="30"/>
        </w:numPr>
        <w:ind w:left="567"/>
        <w:rPr>
          <w:rFonts w:ascii="Marianne" w:hAnsi="Marianne"/>
          <w:sz w:val="20"/>
          <w:szCs w:val="20"/>
        </w:rPr>
      </w:pPr>
      <w:r w:rsidRPr="004D0903">
        <w:rPr>
          <w:rFonts w:ascii="Marianne" w:hAnsi="Marianne"/>
          <w:sz w:val="20"/>
          <w:szCs w:val="20"/>
        </w:rPr>
        <w:t>La charte fournisseur disponible sur le site internet de l’Ineris (</w:t>
      </w:r>
      <w:hyperlink r:id="rId12" w:history="1">
        <w:r w:rsidRPr="004D0903">
          <w:rPr>
            <w:rFonts w:ascii="Marianne" w:hAnsi="Marianne" w:cs="Univers"/>
            <w:color w:val="auto"/>
            <w:sz w:val="20"/>
            <w:szCs w:val="20"/>
          </w:rPr>
          <w:t>www.ineris.fr</w:t>
        </w:r>
      </w:hyperlink>
      <w:proofErr w:type="gramStart"/>
      <w:r w:rsidRPr="004D0903">
        <w:rPr>
          <w:rFonts w:ascii="Marianne" w:hAnsi="Marianne"/>
          <w:sz w:val="20"/>
          <w:szCs w:val="20"/>
        </w:rPr>
        <w:t>);</w:t>
      </w:r>
      <w:proofErr w:type="gramEnd"/>
    </w:p>
    <w:p w14:paraId="58274638" w14:textId="77777777" w:rsidR="0005236F" w:rsidRPr="004D0903" w:rsidRDefault="0005236F" w:rsidP="0033370B">
      <w:pPr>
        <w:pStyle w:val="Paragraphedeliste"/>
        <w:numPr>
          <w:ilvl w:val="0"/>
          <w:numId w:val="30"/>
        </w:numPr>
        <w:ind w:left="567"/>
        <w:rPr>
          <w:rFonts w:ascii="Marianne" w:hAnsi="Marianne"/>
          <w:sz w:val="20"/>
          <w:szCs w:val="20"/>
        </w:rPr>
      </w:pPr>
      <w:r w:rsidRPr="004D0903">
        <w:rPr>
          <w:rFonts w:ascii="Marianne" w:hAnsi="Marianne"/>
          <w:sz w:val="20"/>
          <w:szCs w:val="20"/>
        </w:rPr>
        <w:t>Les conditions de l’offre du titulaire, sous réserve de leur acceptation écrite par l’Ineris et uniquement pour les dispositions qui ne sont pas contradictoires avec les documents énoncés ci-dessus.</w:t>
      </w:r>
    </w:p>
    <w:bookmarkEnd w:id="3"/>
    <w:p w14:paraId="35ADD71E" w14:textId="77777777" w:rsidR="00D81A25" w:rsidRPr="004D0903" w:rsidRDefault="00D81A25" w:rsidP="0033370B">
      <w:pPr>
        <w:pStyle w:val="Paragraphedeliste"/>
        <w:numPr>
          <w:ilvl w:val="0"/>
          <w:numId w:val="30"/>
        </w:numPr>
        <w:ind w:left="567"/>
        <w:rPr>
          <w:rFonts w:ascii="Marianne" w:hAnsi="Marianne" w:cs="Arial"/>
          <w:sz w:val="20"/>
          <w:szCs w:val="20"/>
        </w:rPr>
      </w:pPr>
      <w:r w:rsidRPr="004D0903">
        <w:rPr>
          <w:rFonts w:ascii="Marianne" w:hAnsi="Marianne"/>
          <w:sz w:val="20"/>
          <w:szCs w:val="20"/>
        </w:rPr>
        <w:t>Toute clause portée dans la proposition ou documentation quelconque du Titulaire contraire ou modifiant les dispositions des autres pièces de l’Accord-cadre et des marchés subséquents est réputée non écrite. Les conditions générales du Titulaire sont en particulier concernées par</w:t>
      </w:r>
      <w:r w:rsidRPr="004D0903">
        <w:rPr>
          <w:rFonts w:ascii="Marianne" w:hAnsi="Marianne" w:cs="Arial"/>
          <w:sz w:val="20"/>
          <w:szCs w:val="20"/>
        </w:rPr>
        <w:t xml:space="preserve"> cette disposition. </w:t>
      </w:r>
    </w:p>
    <w:p w14:paraId="69225A69" w14:textId="77777777" w:rsidR="003838E7" w:rsidRPr="004D0903" w:rsidRDefault="003838E7">
      <w:pPr>
        <w:suppressAutoHyphens w:val="0"/>
        <w:rPr>
          <w:rFonts w:ascii="Marianne" w:hAnsi="Marianne"/>
        </w:rPr>
      </w:pPr>
      <w:r w:rsidRPr="004D0903">
        <w:rPr>
          <w:rFonts w:ascii="Marianne" w:hAnsi="Marianne"/>
        </w:rPr>
        <w:br w:type="page"/>
      </w:r>
    </w:p>
    <w:p w14:paraId="65F3570B" w14:textId="77777777" w:rsidR="005546A9" w:rsidRPr="004D0903" w:rsidRDefault="005546A9" w:rsidP="006C4338">
      <w:pPr>
        <w:tabs>
          <w:tab w:val="left" w:pos="851"/>
        </w:tabs>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D0903" w14:paraId="344A41C2" w14:textId="77777777">
        <w:tc>
          <w:tcPr>
            <w:tcW w:w="10277" w:type="dxa"/>
            <w:shd w:val="clear" w:color="auto" w:fill="66CCFF"/>
          </w:tcPr>
          <w:p w14:paraId="435F2639" w14:textId="77777777" w:rsidR="009B1CD0" w:rsidRPr="004D0903" w:rsidRDefault="009B1CD0" w:rsidP="009B45B9">
            <w:pPr>
              <w:tabs>
                <w:tab w:val="left" w:pos="-142"/>
                <w:tab w:val="left" w:pos="851"/>
                <w:tab w:val="left" w:pos="4111"/>
              </w:tabs>
              <w:jc w:val="both"/>
              <w:rPr>
                <w:rFonts w:ascii="Marianne" w:hAnsi="Marianne" w:cs="Arial"/>
              </w:rPr>
            </w:pPr>
            <w:r w:rsidRPr="004D0903">
              <w:rPr>
                <w:rFonts w:ascii="Marianne" w:hAnsi="Marianne" w:cs="Arial"/>
                <w:b/>
              </w:rPr>
              <w:t xml:space="preserve">B - Engagement </w:t>
            </w:r>
            <w:r w:rsidR="00166B56" w:rsidRPr="004D0903">
              <w:rPr>
                <w:rFonts w:ascii="Marianne" w:hAnsi="Marianne" w:cs="Arial"/>
                <w:b/>
              </w:rPr>
              <w:t>du titulaire ou du groupement titulaire</w:t>
            </w:r>
            <w:r w:rsidRPr="004D0903">
              <w:rPr>
                <w:rFonts w:ascii="Marianne" w:hAnsi="Marianne" w:cs="Arial"/>
                <w:b/>
              </w:rPr>
              <w:t>.</w:t>
            </w:r>
          </w:p>
        </w:tc>
      </w:tr>
    </w:tbl>
    <w:p w14:paraId="1FC97C48" w14:textId="77777777" w:rsidR="009B1CD0" w:rsidRPr="004D0903" w:rsidRDefault="009B1CD0" w:rsidP="006C4338">
      <w:pPr>
        <w:tabs>
          <w:tab w:val="left" w:pos="851"/>
        </w:tabs>
        <w:rPr>
          <w:rFonts w:ascii="Marianne" w:hAnsi="Marianne" w:cs="Arial"/>
        </w:rPr>
      </w:pPr>
    </w:p>
    <w:p w14:paraId="0FB1909B" w14:textId="77777777" w:rsidR="0008094B" w:rsidRPr="004D0903" w:rsidRDefault="0008094B" w:rsidP="006929ED">
      <w:pPr>
        <w:tabs>
          <w:tab w:val="left" w:pos="-142"/>
          <w:tab w:val="left" w:pos="851"/>
          <w:tab w:val="left" w:pos="4111"/>
        </w:tabs>
        <w:jc w:val="both"/>
        <w:rPr>
          <w:rFonts w:ascii="Marianne" w:hAnsi="Marianne" w:cs="Arial"/>
          <w:b/>
        </w:rPr>
      </w:pPr>
      <w:r w:rsidRPr="004D0903">
        <w:rPr>
          <w:rFonts w:ascii="Marianne" w:hAnsi="Marianne" w:cs="Arial"/>
          <w:b/>
          <w:highlight w:val="cyan"/>
        </w:rPr>
        <w:t>B1 - Identification et engagement du candidat :</w:t>
      </w:r>
    </w:p>
    <w:p w14:paraId="2A05317F" w14:textId="77777777" w:rsidR="0008094B" w:rsidRPr="004D0903" w:rsidRDefault="0008094B" w:rsidP="0008094B">
      <w:pPr>
        <w:pStyle w:val="fcase1ertab"/>
        <w:rPr>
          <w:rFonts w:ascii="Marianne" w:hAnsi="Marianne" w:cs="Arial"/>
        </w:rPr>
      </w:pPr>
      <w:r w:rsidRPr="004D0903">
        <w:rPr>
          <w:rFonts w:ascii="Marianne" w:hAnsi="Marianne" w:cs="Arial"/>
          <w:i/>
          <w:iCs/>
        </w:rPr>
        <w:t>(Cocher les cases correspondantes.)</w:t>
      </w:r>
    </w:p>
    <w:p w14:paraId="2448AEE7" w14:textId="77777777" w:rsidR="0008094B" w:rsidRPr="004D0903" w:rsidRDefault="0008094B" w:rsidP="0008094B">
      <w:pPr>
        <w:jc w:val="both"/>
        <w:rPr>
          <w:rFonts w:ascii="Marianne" w:hAnsi="Marianne" w:cs="Arial"/>
        </w:rPr>
      </w:pPr>
    </w:p>
    <w:p w14:paraId="136A9EA0" w14:textId="77777777" w:rsidR="00C254A5" w:rsidRPr="004D0903" w:rsidRDefault="00C254A5" w:rsidP="00C254A5">
      <w:pPr>
        <w:jc w:val="both"/>
        <w:rPr>
          <w:rFonts w:ascii="Marianne" w:hAnsi="Marianne" w:cs="Arial"/>
        </w:rPr>
      </w:pPr>
      <w:r w:rsidRPr="004D0903">
        <w:rPr>
          <w:rFonts w:ascii="Marianne" w:eastAsia="Wingdings" w:hAnsi="Marianne" w:cs="Wingdings"/>
          <w:b/>
          <w:color w:val="66CCFF"/>
          <w:spacing w:val="-10"/>
        </w:rPr>
        <w:t></w:t>
      </w:r>
      <w:r w:rsidRPr="004D0903">
        <w:rPr>
          <w:rFonts w:ascii="Marianne" w:hAnsi="Marianne" w:cs="Arial"/>
        </w:rPr>
        <w:t xml:space="preserve"> Identification du candidat :</w:t>
      </w:r>
    </w:p>
    <w:p w14:paraId="7C541745" w14:textId="77777777" w:rsidR="00C254A5" w:rsidRPr="004D0903" w:rsidRDefault="00C254A5" w:rsidP="00C254A5">
      <w:pPr>
        <w:jc w:val="both"/>
        <w:rPr>
          <w:rFonts w:ascii="Marianne" w:hAnsi="Marianne" w:cs="Arial"/>
        </w:rPr>
      </w:pPr>
    </w:p>
    <w:p w14:paraId="410DA648" w14:textId="77777777" w:rsidR="00C254A5" w:rsidRPr="004D0903" w:rsidRDefault="00C254A5" w:rsidP="00C254A5">
      <w:pPr>
        <w:jc w:val="both"/>
        <w:rPr>
          <w:rFonts w:ascii="Marianne" w:hAnsi="Marianne" w:cs="Arial"/>
        </w:rPr>
      </w:pPr>
      <w:r w:rsidRPr="004D0903">
        <w:rPr>
          <w:rFonts w:ascii="Marianne" w:hAnsi="Marianne" w:cs="Arial"/>
        </w:rPr>
        <w:t>Le candidat est un :</w:t>
      </w:r>
    </w:p>
    <w:p w14:paraId="43B0E781" w14:textId="77777777" w:rsidR="00C254A5" w:rsidRPr="004D0903" w:rsidRDefault="00C254A5" w:rsidP="00C254A5">
      <w:pPr>
        <w:jc w:val="both"/>
        <w:rPr>
          <w:rFonts w:ascii="Marianne" w:hAnsi="Marianne" w:cs="Arial"/>
        </w:rPr>
      </w:pPr>
    </w:p>
    <w:p w14:paraId="74AE2769" w14:textId="77777777" w:rsidR="00C254A5" w:rsidRPr="004D0903" w:rsidRDefault="009662FD" w:rsidP="009662FD">
      <w:pPr>
        <w:ind w:left="513" w:firstLine="207"/>
        <w:jc w:val="both"/>
        <w:rPr>
          <w:rFonts w:ascii="Marianne" w:hAnsi="Marianne" w:cs="Arial"/>
        </w:rPr>
      </w:pPr>
      <w:r w:rsidRPr="004D0903">
        <w:rPr>
          <w:rFonts w:ascii="Marianne" w:hAnsi="Marianne"/>
        </w:rPr>
        <w:fldChar w:fldCharType="begin">
          <w:ffData>
            <w:name w:val=""/>
            <w:enabled/>
            <w:calcOnExit w:val="0"/>
            <w:checkBox>
              <w:size w:val="20"/>
              <w:default w:val="0"/>
            </w:checkBox>
          </w:ffData>
        </w:fldChar>
      </w:r>
      <w:r w:rsidRPr="004D0903">
        <w:rPr>
          <w:rFonts w:ascii="Marianne" w:hAnsi="Marianne"/>
        </w:rPr>
        <w:instrText xml:space="preserve"> FORMCHECKBOX </w:instrText>
      </w:r>
      <w:r w:rsidRPr="004D0903">
        <w:rPr>
          <w:rFonts w:ascii="Marianne" w:hAnsi="Marianne"/>
        </w:rPr>
      </w:r>
      <w:r w:rsidRPr="004D0903">
        <w:rPr>
          <w:rFonts w:ascii="Marianne" w:hAnsi="Marianne"/>
        </w:rPr>
        <w:fldChar w:fldCharType="separate"/>
      </w:r>
      <w:r w:rsidRPr="004D0903">
        <w:rPr>
          <w:rFonts w:ascii="Marianne" w:hAnsi="Marianne"/>
        </w:rPr>
        <w:fldChar w:fldCharType="end"/>
      </w:r>
      <w:r w:rsidRPr="004D0903">
        <w:rPr>
          <w:rFonts w:ascii="Marianne" w:hAnsi="Marianne"/>
        </w:rPr>
        <w:tab/>
      </w:r>
      <w:r w:rsidR="00C254A5" w:rsidRPr="004D0903">
        <w:rPr>
          <w:rFonts w:ascii="Marianne" w:hAnsi="Marianne" w:cs="Arial"/>
        </w:rPr>
        <w:t>Candidat se présentant seul</w:t>
      </w:r>
    </w:p>
    <w:p w14:paraId="582AE865" w14:textId="77777777" w:rsidR="00C254A5" w:rsidRPr="004D0903" w:rsidRDefault="009662FD" w:rsidP="009662FD">
      <w:pPr>
        <w:ind w:left="720"/>
        <w:jc w:val="both"/>
        <w:rPr>
          <w:rFonts w:ascii="Marianne" w:hAnsi="Marianne" w:cs="Arial"/>
        </w:rPr>
      </w:pPr>
      <w:r w:rsidRPr="004D0903">
        <w:rPr>
          <w:rFonts w:ascii="Marianne" w:hAnsi="Marianne"/>
        </w:rPr>
        <w:fldChar w:fldCharType="begin">
          <w:ffData>
            <w:name w:val=""/>
            <w:enabled/>
            <w:calcOnExit w:val="0"/>
            <w:checkBox>
              <w:size w:val="20"/>
              <w:default w:val="0"/>
            </w:checkBox>
          </w:ffData>
        </w:fldChar>
      </w:r>
      <w:r w:rsidRPr="004D0903">
        <w:rPr>
          <w:rFonts w:ascii="Marianne" w:hAnsi="Marianne"/>
        </w:rPr>
        <w:instrText xml:space="preserve"> FORMCHECKBOX </w:instrText>
      </w:r>
      <w:r w:rsidRPr="004D0903">
        <w:rPr>
          <w:rFonts w:ascii="Marianne" w:hAnsi="Marianne"/>
        </w:rPr>
      </w:r>
      <w:r w:rsidRPr="004D0903">
        <w:rPr>
          <w:rFonts w:ascii="Marianne" w:hAnsi="Marianne"/>
        </w:rPr>
        <w:fldChar w:fldCharType="separate"/>
      </w:r>
      <w:r w:rsidRPr="004D0903">
        <w:rPr>
          <w:rFonts w:ascii="Marianne" w:hAnsi="Marianne"/>
        </w:rPr>
        <w:fldChar w:fldCharType="end"/>
      </w:r>
      <w:r w:rsidRPr="004D0903">
        <w:rPr>
          <w:rFonts w:ascii="Marianne" w:hAnsi="Marianne"/>
        </w:rPr>
        <w:tab/>
      </w:r>
      <w:r w:rsidR="00C254A5" w:rsidRPr="004D0903">
        <w:rPr>
          <w:rFonts w:ascii="Marianne" w:hAnsi="Marianne" w:cs="Arial"/>
        </w:rPr>
        <w:t>Groupement conjoint avec mandataire solidaire dont le mandataire est :</w:t>
      </w:r>
    </w:p>
    <w:p w14:paraId="01225146" w14:textId="77777777" w:rsidR="00C254A5" w:rsidRPr="004D0903" w:rsidRDefault="009662FD" w:rsidP="009662FD">
      <w:pPr>
        <w:ind w:left="720"/>
        <w:jc w:val="both"/>
        <w:rPr>
          <w:rFonts w:ascii="Marianne" w:hAnsi="Marianne" w:cs="Arial"/>
        </w:rPr>
      </w:pPr>
      <w:r w:rsidRPr="004D0903">
        <w:rPr>
          <w:rFonts w:ascii="Marianne" w:hAnsi="Marianne"/>
        </w:rPr>
        <w:fldChar w:fldCharType="begin">
          <w:ffData>
            <w:name w:val=""/>
            <w:enabled/>
            <w:calcOnExit w:val="0"/>
            <w:checkBox>
              <w:size w:val="20"/>
              <w:default w:val="0"/>
            </w:checkBox>
          </w:ffData>
        </w:fldChar>
      </w:r>
      <w:r w:rsidRPr="004D0903">
        <w:rPr>
          <w:rFonts w:ascii="Marianne" w:hAnsi="Marianne"/>
        </w:rPr>
        <w:instrText xml:space="preserve"> FORMCHECKBOX </w:instrText>
      </w:r>
      <w:r w:rsidRPr="004D0903">
        <w:rPr>
          <w:rFonts w:ascii="Marianne" w:hAnsi="Marianne"/>
        </w:rPr>
      </w:r>
      <w:r w:rsidRPr="004D0903">
        <w:rPr>
          <w:rFonts w:ascii="Marianne" w:hAnsi="Marianne"/>
        </w:rPr>
        <w:fldChar w:fldCharType="separate"/>
      </w:r>
      <w:r w:rsidRPr="004D0903">
        <w:rPr>
          <w:rFonts w:ascii="Marianne" w:hAnsi="Marianne"/>
        </w:rPr>
        <w:fldChar w:fldCharType="end"/>
      </w:r>
      <w:r w:rsidRPr="004D0903">
        <w:rPr>
          <w:rFonts w:ascii="Marianne" w:hAnsi="Marianne"/>
        </w:rPr>
        <w:tab/>
      </w:r>
      <w:r w:rsidR="00C254A5" w:rsidRPr="004D0903">
        <w:rPr>
          <w:rFonts w:ascii="Marianne" w:hAnsi="Marianne" w:cs="Arial"/>
        </w:rPr>
        <w:t>Groupement conjoint avec mandataire non solidaire dont le mandataire est :</w:t>
      </w:r>
    </w:p>
    <w:p w14:paraId="1C949118" w14:textId="77777777" w:rsidR="00C254A5" w:rsidRPr="004D0903" w:rsidRDefault="009662FD" w:rsidP="009662FD">
      <w:pPr>
        <w:ind w:left="720"/>
        <w:jc w:val="both"/>
        <w:rPr>
          <w:rFonts w:ascii="Marianne" w:hAnsi="Marianne" w:cs="Arial"/>
        </w:rPr>
      </w:pPr>
      <w:r w:rsidRPr="004D0903">
        <w:rPr>
          <w:rFonts w:ascii="Marianne" w:hAnsi="Marianne"/>
        </w:rPr>
        <w:fldChar w:fldCharType="begin">
          <w:ffData>
            <w:name w:val=""/>
            <w:enabled/>
            <w:calcOnExit w:val="0"/>
            <w:checkBox>
              <w:size w:val="20"/>
              <w:default w:val="0"/>
            </w:checkBox>
          </w:ffData>
        </w:fldChar>
      </w:r>
      <w:r w:rsidRPr="004D0903">
        <w:rPr>
          <w:rFonts w:ascii="Marianne" w:hAnsi="Marianne"/>
        </w:rPr>
        <w:instrText xml:space="preserve"> FORMCHECKBOX </w:instrText>
      </w:r>
      <w:r w:rsidRPr="004D0903">
        <w:rPr>
          <w:rFonts w:ascii="Marianne" w:hAnsi="Marianne"/>
        </w:rPr>
      </w:r>
      <w:r w:rsidRPr="004D0903">
        <w:rPr>
          <w:rFonts w:ascii="Marianne" w:hAnsi="Marianne"/>
        </w:rPr>
        <w:fldChar w:fldCharType="separate"/>
      </w:r>
      <w:r w:rsidRPr="004D0903">
        <w:rPr>
          <w:rFonts w:ascii="Marianne" w:hAnsi="Marianne"/>
        </w:rPr>
        <w:fldChar w:fldCharType="end"/>
      </w:r>
      <w:r w:rsidRPr="004D0903">
        <w:rPr>
          <w:rFonts w:ascii="Marianne" w:hAnsi="Marianne"/>
        </w:rPr>
        <w:tab/>
      </w:r>
      <w:r w:rsidR="00C254A5" w:rsidRPr="004D0903">
        <w:rPr>
          <w:rFonts w:ascii="Marianne" w:hAnsi="Marianne" w:cs="Arial"/>
        </w:rPr>
        <w:t>Groupement solidaire dont le mandataire est :</w:t>
      </w:r>
    </w:p>
    <w:p w14:paraId="0A8F1513" w14:textId="77777777" w:rsidR="0008094B" w:rsidRPr="004D0903" w:rsidRDefault="009662FD" w:rsidP="009662FD">
      <w:pPr>
        <w:ind w:left="720"/>
        <w:jc w:val="both"/>
        <w:rPr>
          <w:rFonts w:ascii="Marianne" w:hAnsi="Marianne" w:cs="Arial"/>
        </w:rPr>
      </w:pPr>
      <w:r w:rsidRPr="004D0903">
        <w:rPr>
          <w:rFonts w:ascii="Marianne" w:hAnsi="Marianne"/>
        </w:rPr>
        <w:fldChar w:fldCharType="begin">
          <w:ffData>
            <w:name w:val=""/>
            <w:enabled/>
            <w:calcOnExit w:val="0"/>
            <w:checkBox>
              <w:size w:val="20"/>
              <w:default w:val="0"/>
            </w:checkBox>
          </w:ffData>
        </w:fldChar>
      </w:r>
      <w:r w:rsidRPr="004D0903">
        <w:rPr>
          <w:rFonts w:ascii="Marianne" w:hAnsi="Marianne"/>
        </w:rPr>
        <w:instrText xml:space="preserve"> FORMCHECKBOX </w:instrText>
      </w:r>
      <w:r w:rsidRPr="004D0903">
        <w:rPr>
          <w:rFonts w:ascii="Marianne" w:hAnsi="Marianne"/>
        </w:rPr>
      </w:r>
      <w:r w:rsidRPr="004D0903">
        <w:rPr>
          <w:rFonts w:ascii="Marianne" w:hAnsi="Marianne"/>
        </w:rPr>
        <w:fldChar w:fldCharType="separate"/>
      </w:r>
      <w:r w:rsidRPr="004D0903">
        <w:rPr>
          <w:rFonts w:ascii="Marianne" w:hAnsi="Marianne"/>
        </w:rPr>
        <w:fldChar w:fldCharType="end"/>
      </w:r>
      <w:r w:rsidRPr="004D0903">
        <w:rPr>
          <w:rFonts w:ascii="Marianne" w:hAnsi="Marianne"/>
        </w:rPr>
        <w:tab/>
      </w:r>
      <w:r w:rsidR="00C254A5" w:rsidRPr="004D0903">
        <w:rPr>
          <w:rFonts w:ascii="Marianne" w:hAnsi="Marianne" w:cs="Arial"/>
        </w:rPr>
        <w:t>Groupement solidaire avec prestations individualisées dont le mandataire est :</w:t>
      </w:r>
    </w:p>
    <w:p w14:paraId="2E28203B" w14:textId="77777777" w:rsidR="0008094B" w:rsidRPr="004D0903" w:rsidRDefault="0008094B" w:rsidP="0008094B">
      <w:pPr>
        <w:jc w:val="both"/>
        <w:rPr>
          <w:rFonts w:ascii="Marianne" w:hAnsi="Marianne" w:cs="Arial"/>
        </w:rPr>
      </w:pPr>
    </w:p>
    <w:p w14:paraId="54693A9B" w14:textId="77777777" w:rsidR="00971636" w:rsidRPr="004D0903" w:rsidRDefault="00971636" w:rsidP="0008094B">
      <w:pPr>
        <w:jc w:val="both"/>
        <w:rPr>
          <w:rFonts w:ascii="Marianne" w:hAnsi="Marianne"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4D0903" w14:paraId="62BE4CB1"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63FA3339" w14:textId="77777777" w:rsidR="00971636" w:rsidRPr="004D0903" w:rsidRDefault="00971636" w:rsidP="00971636">
            <w:pPr>
              <w:widowControl w:val="0"/>
              <w:autoSpaceDN w:val="0"/>
              <w:snapToGrid w:val="0"/>
              <w:jc w:val="both"/>
              <w:rPr>
                <w:rFonts w:ascii="Marianne" w:eastAsia="Andale Sans UI" w:hAnsi="Marianne" w:cs="Arial"/>
                <w:kern w:val="3"/>
                <w:lang w:eastAsia="fr-FR"/>
              </w:rPr>
            </w:pPr>
            <w:r w:rsidRPr="004D0903">
              <w:rPr>
                <w:rFonts w:ascii="Marianne" w:eastAsia="Andale Sans UI" w:hAnsi="Marianne" w:cs="Arial"/>
                <w:kern w:val="3"/>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08BEAE0" w14:textId="77777777" w:rsidR="00971636" w:rsidRPr="004D0903" w:rsidRDefault="00971636" w:rsidP="00971636">
            <w:pPr>
              <w:widowControl w:val="0"/>
              <w:autoSpaceDN w:val="0"/>
              <w:snapToGrid w:val="0"/>
              <w:jc w:val="both"/>
              <w:rPr>
                <w:rFonts w:ascii="Marianne" w:eastAsia="Andale Sans UI" w:hAnsi="Marianne" w:cs="Arial"/>
                <w:kern w:val="3"/>
                <w:lang w:eastAsia="fr-FR"/>
              </w:rPr>
            </w:pPr>
          </w:p>
        </w:tc>
      </w:tr>
      <w:tr w:rsidR="00971636" w:rsidRPr="004D0903" w14:paraId="0A2D5DAD"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399120C8" w14:textId="77777777" w:rsidR="00971636" w:rsidRPr="004D0903" w:rsidRDefault="00971636" w:rsidP="00971636">
            <w:pPr>
              <w:widowControl w:val="0"/>
              <w:autoSpaceDN w:val="0"/>
              <w:snapToGrid w:val="0"/>
              <w:jc w:val="both"/>
              <w:rPr>
                <w:rFonts w:ascii="Marianne" w:eastAsia="Andale Sans UI" w:hAnsi="Marianne" w:cs="Arial"/>
                <w:kern w:val="3"/>
                <w:lang w:eastAsia="fr-FR"/>
              </w:rPr>
            </w:pPr>
            <w:r w:rsidRPr="004D0903">
              <w:rPr>
                <w:rFonts w:ascii="Marianne" w:eastAsia="Andale Sans UI" w:hAnsi="Marianne" w:cs="Arial"/>
                <w:kern w:val="3"/>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FA36383" w14:textId="77777777" w:rsidR="00971636" w:rsidRPr="004D0903" w:rsidRDefault="00971636" w:rsidP="00971636">
            <w:pPr>
              <w:widowControl w:val="0"/>
              <w:autoSpaceDN w:val="0"/>
              <w:snapToGrid w:val="0"/>
              <w:jc w:val="both"/>
              <w:rPr>
                <w:rFonts w:ascii="Marianne" w:eastAsia="Andale Sans UI" w:hAnsi="Marianne" w:cs="Arial"/>
                <w:kern w:val="3"/>
                <w:lang w:eastAsia="fr-FR"/>
              </w:rPr>
            </w:pPr>
          </w:p>
        </w:tc>
      </w:tr>
      <w:tr w:rsidR="00971636" w:rsidRPr="004D0903" w14:paraId="718D9F94"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096F7B76" w14:textId="77777777" w:rsidR="00971636" w:rsidRPr="004D0903" w:rsidRDefault="00971636" w:rsidP="00971636">
            <w:pPr>
              <w:widowControl w:val="0"/>
              <w:autoSpaceDN w:val="0"/>
              <w:snapToGrid w:val="0"/>
              <w:jc w:val="both"/>
              <w:rPr>
                <w:rFonts w:ascii="Marianne" w:eastAsia="Andale Sans UI" w:hAnsi="Marianne" w:cs="Arial"/>
                <w:kern w:val="3"/>
                <w:lang w:eastAsia="fr-FR"/>
              </w:rPr>
            </w:pPr>
            <w:r w:rsidRPr="004D0903">
              <w:rPr>
                <w:rFonts w:ascii="Marianne" w:eastAsia="Andale Sans UI" w:hAnsi="Marianne" w:cs="Arial"/>
                <w:kern w:val="3"/>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4E00788" w14:textId="77777777" w:rsidR="00971636" w:rsidRPr="004D0903" w:rsidRDefault="00971636" w:rsidP="00971636">
            <w:pPr>
              <w:widowControl w:val="0"/>
              <w:autoSpaceDN w:val="0"/>
              <w:snapToGrid w:val="0"/>
              <w:jc w:val="both"/>
              <w:rPr>
                <w:rFonts w:ascii="Marianne" w:eastAsia="Andale Sans UI" w:hAnsi="Marianne" w:cs="Arial"/>
                <w:kern w:val="3"/>
                <w:lang w:eastAsia="fr-FR"/>
              </w:rPr>
            </w:pPr>
          </w:p>
        </w:tc>
      </w:tr>
      <w:tr w:rsidR="00971636" w:rsidRPr="004D0903" w14:paraId="04F469F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12FF34A" w14:textId="77777777" w:rsidR="00971636" w:rsidRPr="004D0903" w:rsidRDefault="00971636" w:rsidP="00971636">
            <w:pPr>
              <w:widowControl w:val="0"/>
              <w:autoSpaceDN w:val="0"/>
              <w:snapToGrid w:val="0"/>
              <w:jc w:val="both"/>
              <w:rPr>
                <w:rFonts w:ascii="Marianne" w:eastAsia="Andale Sans UI" w:hAnsi="Marianne" w:cs="Arial"/>
                <w:kern w:val="3"/>
                <w:lang w:eastAsia="fr-FR"/>
              </w:rPr>
            </w:pPr>
            <w:r w:rsidRPr="004D0903">
              <w:rPr>
                <w:rFonts w:ascii="Marianne" w:eastAsia="Andale Sans UI" w:hAnsi="Marianne" w:cs="Arial"/>
                <w:kern w:val="3"/>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79547E9" w14:textId="77777777" w:rsidR="00971636" w:rsidRPr="004D0903" w:rsidRDefault="00971636" w:rsidP="00971636">
            <w:pPr>
              <w:widowControl w:val="0"/>
              <w:autoSpaceDN w:val="0"/>
              <w:snapToGrid w:val="0"/>
              <w:jc w:val="both"/>
              <w:rPr>
                <w:rFonts w:ascii="Marianne" w:eastAsia="Andale Sans UI" w:hAnsi="Marianne" w:cs="Arial"/>
                <w:kern w:val="3"/>
                <w:lang w:eastAsia="fr-FR"/>
              </w:rPr>
            </w:pPr>
          </w:p>
        </w:tc>
      </w:tr>
      <w:tr w:rsidR="00971636" w:rsidRPr="004D0903" w14:paraId="1DE7F370"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F913A83" w14:textId="77777777" w:rsidR="00971636" w:rsidRPr="004D0903" w:rsidRDefault="00971636" w:rsidP="00971636">
            <w:pPr>
              <w:widowControl w:val="0"/>
              <w:autoSpaceDN w:val="0"/>
              <w:snapToGrid w:val="0"/>
              <w:jc w:val="both"/>
              <w:rPr>
                <w:rFonts w:ascii="Marianne" w:eastAsia="Andale Sans UI" w:hAnsi="Marianne" w:cs="Arial"/>
                <w:kern w:val="3"/>
                <w:lang w:eastAsia="fr-FR"/>
              </w:rPr>
            </w:pPr>
            <w:r w:rsidRPr="004D0903">
              <w:rPr>
                <w:rFonts w:ascii="Marianne" w:eastAsia="Andale Sans UI" w:hAnsi="Marianne" w:cs="Arial"/>
                <w:kern w:val="3"/>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17E8602" w14:textId="77777777" w:rsidR="00971636" w:rsidRPr="004D0903" w:rsidRDefault="00971636" w:rsidP="00971636">
            <w:pPr>
              <w:widowControl w:val="0"/>
              <w:autoSpaceDN w:val="0"/>
              <w:snapToGrid w:val="0"/>
              <w:jc w:val="both"/>
              <w:rPr>
                <w:rFonts w:ascii="Marianne" w:eastAsia="Andale Sans UI" w:hAnsi="Marianne" w:cs="Arial"/>
                <w:kern w:val="3"/>
                <w:lang w:eastAsia="fr-FR"/>
              </w:rPr>
            </w:pPr>
          </w:p>
        </w:tc>
      </w:tr>
      <w:tr w:rsidR="00971636" w:rsidRPr="004D0903" w14:paraId="466027DD"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672DB23" w14:textId="77777777" w:rsidR="00971636" w:rsidRPr="004D0903" w:rsidRDefault="00971636" w:rsidP="00971636">
            <w:pPr>
              <w:widowControl w:val="0"/>
              <w:autoSpaceDN w:val="0"/>
              <w:snapToGrid w:val="0"/>
              <w:jc w:val="both"/>
              <w:rPr>
                <w:rFonts w:ascii="Marianne" w:eastAsia="Andale Sans UI" w:hAnsi="Marianne" w:cs="Arial"/>
                <w:kern w:val="3"/>
                <w:lang w:eastAsia="fr-FR"/>
              </w:rPr>
            </w:pPr>
            <w:r w:rsidRPr="004D0903">
              <w:rPr>
                <w:rFonts w:ascii="Marianne" w:eastAsia="Andale Sans UI" w:hAnsi="Marianne" w:cs="Arial"/>
                <w:kern w:val="3"/>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F4DCA8B" w14:textId="77777777" w:rsidR="00971636" w:rsidRPr="004D0903" w:rsidRDefault="00971636" w:rsidP="00971636">
            <w:pPr>
              <w:widowControl w:val="0"/>
              <w:autoSpaceDN w:val="0"/>
              <w:snapToGrid w:val="0"/>
              <w:jc w:val="both"/>
              <w:rPr>
                <w:rFonts w:ascii="Marianne" w:eastAsia="Andale Sans UI" w:hAnsi="Marianne" w:cs="Arial"/>
                <w:kern w:val="3"/>
                <w:lang w:eastAsia="fr-FR"/>
              </w:rPr>
            </w:pPr>
          </w:p>
        </w:tc>
      </w:tr>
      <w:tr w:rsidR="00971636" w:rsidRPr="004D0903" w14:paraId="4D4D1D06"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1E61C4E" w14:textId="77777777" w:rsidR="00971636" w:rsidRPr="004D0903" w:rsidRDefault="00971636" w:rsidP="00971636">
            <w:pPr>
              <w:widowControl w:val="0"/>
              <w:autoSpaceDN w:val="0"/>
              <w:snapToGrid w:val="0"/>
              <w:jc w:val="both"/>
              <w:rPr>
                <w:rFonts w:ascii="Marianne" w:eastAsia="Andale Sans UI" w:hAnsi="Marianne" w:cs="Arial"/>
                <w:kern w:val="3"/>
                <w:lang w:eastAsia="fr-FR"/>
              </w:rPr>
            </w:pPr>
            <w:r w:rsidRPr="004D0903">
              <w:rPr>
                <w:rFonts w:ascii="Marianne" w:eastAsia="Andale Sans UI" w:hAnsi="Marianne" w:cs="Arial"/>
                <w:kern w:val="3"/>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3D8C011" w14:textId="77777777" w:rsidR="00971636" w:rsidRPr="004D0903" w:rsidRDefault="00971636" w:rsidP="00971636">
            <w:pPr>
              <w:widowControl w:val="0"/>
              <w:autoSpaceDN w:val="0"/>
              <w:snapToGrid w:val="0"/>
              <w:jc w:val="both"/>
              <w:rPr>
                <w:rFonts w:ascii="Marianne" w:eastAsia="Andale Sans UI" w:hAnsi="Marianne" w:cs="Arial"/>
                <w:kern w:val="3"/>
                <w:lang w:eastAsia="fr-FR"/>
              </w:rPr>
            </w:pPr>
          </w:p>
        </w:tc>
      </w:tr>
      <w:tr w:rsidR="00971636" w:rsidRPr="004D0903" w14:paraId="6B7B60B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25F48A5" w14:textId="77777777" w:rsidR="00971636" w:rsidRPr="004D0903" w:rsidRDefault="00971636" w:rsidP="00971636">
            <w:pPr>
              <w:widowControl w:val="0"/>
              <w:autoSpaceDN w:val="0"/>
              <w:snapToGrid w:val="0"/>
              <w:jc w:val="both"/>
              <w:rPr>
                <w:rFonts w:ascii="Marianne" w:eastAsia="Andale Sans UI" w:hAnsi="Marianne" w:cs="Arial"/>
                <w:kern w:val="3"/>
                <w:lang w:eastAsia="fr-FR"/>
              </w:rPr>
            </w:pPr>
            <w:r w:rsidRPr="004D0903">
              <w:rPr>
                <w:rFonts w:ascii="Marianne" w:eastAsia="Andale Sans UI" w:hAnsi="Marianne" w:cs="Arial"/>
                <w:kern w:val="3"/>
                <w:lang w:eastAsia="fr-FR"/>
              </w:rPr>
              <w:t>Catégorie</w:t>
            </w:r>
            <w:r w:rsidRPr="004D0903">
              <w:rPr>
                <w:rFonts w:ascii="Marianne" w:eastAsia="Arial" w:hAnsi="Marianne" w:cs="Arial"/>
                <w:kern w:val="3"/>
                <w:lang w:eastAsia="fr-FR"/>
              </w:rPr>
              <w:t xml:space="preserve"> </w:t>
            </w:r>
            <w:r w:rsidRPr="004D0903">
              <w:rPr>
                <w:rFonts w:ascii="Marianne" w:eastAsia="Andale Sans UI" w:hAnsi="Marianne" w:cs="Arial"/>
                <w:kern w:val="3"/>
                <w:lang w:eastAsia="fr-FR"/>
              </w:rPr>
              <w:t>d'entreprise</w:t>
            </w:r>
            <w:r w:rsidRPr="004D0903">
              <w:rPr>
                <w:rFonts w:ascii="Marianne" w:eastAsia="Arial" w:hAnsi="Marianne" w:cs="Arial"/>
                <w:kern w:val="3"/>
                <w:lang w:eastAsia="fr-FR"/>
              </w:rPr>
              <w:t xml:space="preserve"> </w:t>
            </w:r>
            <w:r w:rsidRPr="004D0903">
              <w:rPr>
                <w:rFonts w:ascii="Marianne" w:eastAsia="Andale Sans UI" w:hAnsi="Marianne" w:cs="Arial"/>
                <w:kern w:val="3"/>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C72B723" w14:textId="77777777" w:rsidR="00971636" w:rsidRPr="004D0903" w:rsidRDefault="00B06C3A" w:rsidP="00971636">
            <w:pPr>
              <w:widowControl w:val="0"/>
              <w:autoSpaceDN w:val="0"/>
              <w:snapToGrid w:val="0"/>
              <w:rPr>
                <w:rFonts w:ascii="Marianne" w:eastAsia="Andale Sans UI" w:hAnsi="Marianne" w:cs="Arial"/>
                <w:kern w:val="3"/>
                <w:lang w:eastAsia="fr-FR"/>
              </w:rPr>
            </w:pPr>
            <w:r w:rsidRPr="004D0903">
              <w:rPr>
                <w:rFonts w:ascii="Marianne" w:hAnsi="Marianne"/>
              </w:rPr>
              <w:fldChar w:fldCharType="begin">
                <w:ffData>
                  <w:name w:val=""/>
                  <w:enabled/>
                  <w:calcOnExit w:val="0"/>
                  <w:checkBox>
                    <w:size w:val="20"/>
                    <w:default w:val="0"/>
                  </w:checkBox>
                </w:ffData>
              </w:fldChar>
            </w:r>
            <w:r w:rsidRPr="004D0903">
              <w:rPr>
                <w:rFonts w:ascii="Marianne" w:hAnsi="Marianne"/>
              </w:rPr>
              <w:instrText xml:space="preserve"> FORMCHECKBOX </w:instrText>
            </w:r>
            <w:r w:rsidRPr="004D0903">
              <w:rPr>
                <w:rFonts w:ascii="Marianne" w:hAnsi="Marianne"/>
              </w:rPr>
            </w:r>
            <w:r w:rsidRPr="004D0903">
              <w:rPr>
                <w:rFonts w:ascii="Marianne" w:hAnsi="Marianne"/>
              </w:rPr>
              <w:fldChar w:fldCharType="separate"/>
            </w:r>
            <w:r w:rsidRPr="004D0903">
              <w:rPr>
                <w:rFonts w:ascii="Marianne" w:hAnsi="Marianne"/>
              </w:rPr>
              <w:fldChar w:fldCharType="end"/>
            </w:r>
            <w:r w:rsidRPr="004D0903">
              <w:rPr>
                <w:rFonts w:ascii="Marianne" w:hAnsi="Marianne"/>
              </w:rPr>
              <w:t xml:space="preserve"> </w:t>
            </w:r>
            <w:r w:rsidR="00971636" w:rsidRPr="004D0903">
              <w:rPr>
                <w:rFonts w:ascii="Marianne" w:eastAsia="Andale Sans UI" w:hAnsi="Marianne" w:cs="Arial"/>
                <w:kern w:val="3"/>
                <w:lang w:eastAsia="fr-FR"/>
              </w:rPr>
              <w:t>Microentreprise</w:t>
            </w:r>
            <w:r w:rsidR="00971636" w:rsidRPr="004D0903">
              <w:rPr>
                <w:rFonts w:ascii="Marianne" w:eastAsia="Arial" w:hAnsi="Marianne" w:cs="Arial"/>
                <w:kern w:val="3"/>
                <w:lang w:eastAsia="fr-FR"/>
              </w:rPr>
              <w:t xml:space="preserve"> </w:t>
            </w:r>
            <w:r w:rsidR="00971636" w:rsidRPr="004D0903">
              <w:rPr>
                <w:rFonts w:ascii="Marianne" w:eastAsia="Andale Sans UI" w:hAnsi="Marianne" w:cs="Arial"/>
                <w:kern w:val="3"/>
                <w:lang w:eastAsia="fr-FR"/>
              </w:rPr>
              <w:t>*</w:t>
            </w:r>
          </w:p>
          <w:p w14:paraId="17E88159" w14:textId="77777777" w:rsidR="00971636" w:rsidRPr="004D0903" w:rsidRDefault="00B06C3A" w:rsidP="00971636">
            <w:pPr>
              <w:widowControl w:val="0"/>
              <w:autoSpaceDN w:val="0"/>
              <w:snapToGrid w:val="0"/>
              <w:rPr>
                <w:rFonts w:ascii="Marianne" w:eastAsia="Andale Sans UI" w:hAnsi="Marianne" w:cs="Arial"/>
                <w:kern w:val="3"/>
                <w:lang w:eastAsia="fr-FR"/>
              </w:rPr>
            </w:pPr>
            <w:r w:rsidRPr="004D0903">
              <w:rPr>
                <w:rFonts w:ascii="Marianne" w:hAnsi="Marianne"/>
              </w:rPr>
              <w:fldChar w:fldCharType="begin">
                <w:ffData>
                  <w:name w:val=""/>
                  <w:enabled/>
                  <w:calcOnExit w:val="0"/>
                  <w:checkBox>
                    <w:size w:val="20"/>
                    <w:default w:val="0"/>
                  </w:checkBox>
                </w:ffData>
              </w:fldChar>
            </w:r>
            <w:r w:rsidRPr="004D0903">
              <w:rPr>
                <w:rFonts w:ascii="Marianne" w:hAnsi="Marianne"/>
              </w:rPr>
              <w:instrText xml:space="preserve"> FORMCHECKBOX </w:instrText>
            </w:r>
            <w:r w:rsidRPr="004D0903">
              <w:rPr>
                <w:rFonts w:ascii="Marianne" w:hAnsi="Marianne"/>
              </w:rPr>
            </w:r>
            <w:r w:rsidRPr="004D0903">
              <w:rPr>
                <w:rFonts w:ascii="Marianne" w:hAnsi="Marianne"/>
              </w:rPr>
              <w:fldChar w:fldCharType="separate"/>
            </w:r>
            <w:r w:rsidRPr="004D0903">
              <w:rPr>
                <w:rFonts w:ascii="Marianne" w:hAnsi="Marianne"/>
              </w:rPr>
              <w:fldChar w:fldCharType="end"/>
            </w:r>
            <w:r w:rsidRPr="004D0903">
              <w:rPr>
                <w:rFonts w:ascii="Marianne" w:hAnsi="Marianne"/>
              </w:rPr>
              <w:t xml:space="preserve"> </w:t>
            </w:r>
            <w:r w:rsidR="00971636" w:rsidRPr="004D0903">
              <w:rPr>
                <w:rFonts w:ascii="Marianne" w:eastAsia="Andale Sans UI" w:hAnsi="Marianne" w:cs="Arial"/>
                <w:kern w:val="3"/>
                <w:lang w:eastAsia="fr-FR"/>
              </w:rPr>
              <w:t>PME</w:t>
            </w:r>
            <w:r w:rsidR="00971636" w:rsidRPr="004D0903">
              <w:rPr>
                <w:rFonts w:ascii="Marianne" w:eastAsia="Arial" w:hAnsi="Marianne" w:cs="Arial"/>
                <w:kern w:val="3"/>
                <w:lang w:eastAsia="fr-FR"/>
              </w:rPr>
              <w:t xml:space="preserve"> </w:t>
            </w:r>
            <w:r w:rsidR="00971636" w:rsidRPr="004D0903">
              <w:rPr>
                <w:rFonts w:ascii="Marianne" w:eastAsia="Andale Sans UI" w:hAnsi="Marianne" w:cs="Arial"/>
                <w:kern w:val="3"/>
                <w:lang w:eastAsia="fr-FR"/>
              </w:rPr>
              <w:t>(Petite</w:t>
            </w:r>
            <w:r w:rsidR="00971636" w:rsidRPr="004D0903">
              <w:rPr>
                <w:rFonts w:ascii="Marianne" w:eastAsia="Arial" w:hAnsi="Marianne" w:cs="Arial"/>
                <w:kern w:val="3"/>
                <w:lang w:eastAsia="fr-FR"/>
              </w:rPr>
              <w:t xml:space="preserve"> </w:t>
            </w:r>
            <w:r w:rsidR="00971636" w:rsidRPr="004D0903">
              <w:rPr>
                <w:rFonts w:ascii="Marianne" w:eastAsia="Andale Sans UI" w:hAnsi="Marianne" w:cs="Arial"/>
                <w:kern w:val="3"/>
                <w:lang w:eastAsia="fr-FR"/>
              </w:rPr>
              <w:t>et</w:t>
            </w:r>
            <w:r w:rsidR="00971636" w:rsidRPr="004D0903">
              <w:rPr>
                <w:rFonts w:ascii="Marianne" w:eastAsia="Arial" w:hAnsi="Marianne" w:cs="Arial"/>
                <w:kern w:val="3"/>
                <w:lang w:eastAsia="fr-FR"/>
              </w:rPr>
              <w:t xml:space="preserve"> </w:t>
            </w:r>
            <w:r w:rsidR="00971636" w:rsidRPr="004D0903">
              <w:rPr>
                <w:rFonts w:ascii="Marianne" w:eastAsia="Andale Sans UI" w:hAnsi="Marianne" w:cs="Arial"/>
                <w:kern w:val="3"/>
                <w:lang w:eastAsia="fr-FR"/>
              </w:rPr>
              <w:t>Moyenne</w:t>
            </w:r>
            <w:r w:rsidR="00971636" w:rsidRPr="004D0903">
              <w:rPr>
                <w:rFonts w:ascii="Marianne" w:eastAsia="Arial" w:hAnsi="Marianne" w:cs="Arial"/>
                <w:kern w:val="3"/>
                <w:lang w:eastAsia="fr-FR"/>
              </w:rPr>
              <w:t xml:space="preserve"> </w:t>
            </w:r>
            <w:r w:rsidR="00971636" w:rsidRPr="004D0903">
              <w:rPr>
                <w:rFonts w:ascii="Marianne" w:eastAsia="Andale Sans UI" w:hAnsi="Marianne" w:cs="Arial"/>
                <w:kern w:val="3"/>
                <w:lang w:eastAsia="fr-FR"/>
              </w:rPr>
              <w:t>Entreprise)</w:t>
            </w:r>
            <w:r w:rsidR="00971636" w:rsidRPr="004D0903">
              <w:rPr>
                <w:rFonts w:ascii="Marianne" w:eastAsia="Arial" w:hAnsi="Marianne" w:cs="Arial"/>
                <w:kern w:val="3"/>
                <w:lang w:eastAsia="fr-FR"/>
              </w:rPr>
              <w:t xml:space="preserve"> </w:t>
            </w:r>
            <w:r w:rsidR="00971636" w:rsidRPr="004D0903">
              <w:rPr>
                <w:rFonts w:ascii="Marianne" w:eastAsia="Andale Sans UI" w:hAnsi="Marianne" w:cs="Arial"/>
                <w:kern w:val="3"/>
                <w:lang w:eastAsia="fr-FR"/>
              </w:rPr>
              <w:t>*</w:t>
            </w:r>
          </w:p>
          <w:p w14:paraId="4DB6FFAF" w14:textId="77777777" w:rsidR="00971636" w:rsidRPr="004D0903" w:rsidRDefault="00B06C3A" w:rsidP="00971636">
            <w:pPr>
              <w:widowControl w:val="0"/>
              <w:autoSpaceDN w:val="0"/>
              <w:snapToGrid w:val="0"/>
              <w:rPr>
                <w:rFonts w:ascii="Marianne" w:eastAsia="Andale Sans UI" w:hAnsi="Marianne" w:cs="Arial"/>
                <w:kern w:val="3"/>
                <w:lang w:eastAsia="fr-FR"/>
              </w:rPr>
            </w:pPr>
            <w:r w:rsidRPr="004D0903">
              <w:rPr>
                <w:rFonts w:ascii="Marianne" w:hAnsi="Marianne"/>
              </w:rPr>
              <w:fldChar w:fldCharType="begin">
                <w:ffData>
                  <w:name w:val=""/>
                  <w:enabled/>
                  <w:calcOnExit w:val="0"/>
                  <w:checkBox>
                    <w:size w:val="20"/>
                    <w:default w:val="0"/>
                  </w:checkBox>
                </w:ffData>
              </w:fldChar>
            </w:r>
            <w:r w:rsidRPr="004D0903">
              <w:rPr>
                <w:rFonts w:ascii="Marianne" w:hAnsi="Marianne"/>
              </w:rPr>
              <w:instrText xml:space="preserve"> FORMCHECKBOX </w:instrText>
            </w:r>
            <w:r w:rsidRPr="004D0903">
              <w:rPr>
                <w:rFonts w:ascii="Marianne" w:hAnsi="Marianne"/>
              </w:rPr>
            </w:r>
            <w:r w:rsidRPr="004D0903">
              <w:rPr>
                <w:rFonts w:ascii="Marianne" w:hAnsi="Marianne"/>
              </w:rPr>
              <w:fldChar w:fldCharType="separate"/>
            </w:r>
            <w:r w:rsidRPr="004D0903">
              <w:rPr>
                <w:rFonts w:ascii="Marianne" w:hAnsi="Marianne"/>
              </w:rPr>
              <w:fldChar w:fldCharType="end"/>
            </w:r>
            <w:r w:rsidRPr="004D0903">
              <w:rPr>
                <w:rFonts w:ascii="Marianne" w:hAnsi="Marianne"/>
              </w:rPr>
              <w:t xml:space="preserve"> </w:t>
            </w:r>
            <w:r w:rsidR="00971636" w:rsidRPr="004D0903">
              <w:rPr>
                <w:rFonts w:ascii="Marianne" w:eastAsia="Andale Sans UI" w:hAnsi="Marianne" w:cs="Arial"/>
                <w:kern w:val="3"/>
                <w:lang w:eastAsia="fr-FR"/>
              </w:rPr>
              <w:t>ETI</w:t>
            </w:r>
            <w:r w:rsidR="00971636" w:rsidRPr="004D0903">
              <w:rPr>
                <w:rFonts w:ascii="Marianne" w:eastAsia="Arial" w:hAnsi="Marianne" w:cs="Arial"/>
                <w:kern w:val="3"/>
                <w:lang w:eastAsia="fr-FR"/>
              </w:rPr>
              <w:t xml:space="preserve"> </w:t>
            </w:r>
            <w:r w:rsidR="00971636" w:rsidRPr="004D0903">
              <w:rPr>
                <w:rFonts w:ascii="Marianne" w:eastAsia="Andale Sans UI" w:hAnsi="Marianne" w:cs="Arial"/>
                <w:kern w:val="3"/>
                <w:lang w:eastAsia="fr-FR"/>
              </w:rPr>
              <w:t>(Entreprises</w:t>
            </w:r>
            <w:r w:rsidR="00971636" w:rsidRPr="004D0903">
              <w:rPr>
                <w:rFonts w:ascii="Marianne" w:eastAsia="Arial" w:hAnsi="Marianne" w:cs="Arial"/>
                <w:kern w:val="3"/>
                <w:lang w:eastAsia="fr-FR"/>
              </w:rPr>
              <w:t xml:space="preserve"> </w:t>
            </w:r>
            <w:r w:rsidR="00971636" w:rsidRPr="004D0903">
              <w:rPr>
                <w:rFonts w:ascii="Marianne" w:eastAsia="Andale Sans UI" w:hAnsi="Marianne" w:cs="Arial"/>
                <w:kern w:val="3"/>
                <w:lang w:eastAsia="fr-FR"/>
              </w:rPr>
              <w:t>de</w:t>
            </w:r>
            <w:r w:rsidR="00971636" w:rsidRPr="004D0903">
              <w:rPr>
                <w:rFonts w:ascii="Marianne" w:eastAsia="Arial" w:hAnsi="Marianne" w:cs="Arial"/>
                <w:kern w:val="3"/>
                <w:lang w:eastAsia="fr-FR"/>
              </w:rPr>
              <w:t xml:space="preserve"> </w:t>
            </w:r>
            <w:r w:rsidR="00971636" w:rsidRPr="004D0903">
              <w:rPr>
                <w:rFonts w:ascii="Marianne" w:eastAsia="Andale Sans UI" w:hAnsi="Marianne" w:cs="Arial"/>
                <w:kern w:val="3"/>
                <w:lang w:eastAsia="fr-FR"/>
              </w:rPr>
              <w:t>Taille</w:t>
            </w:r>
            <w:r w:rsidR="00971636" w:rsidRPr="004D0903">
              <w:rPr>
                <w:rFonts w:ascii="Marianne" w:eastAsia="Arial" w:hAnsi="Marianne" w:cs="Arial"/>
                <w:kern w:val="3"/>
                <w:lang w:eastAsia="fr-FR"/>
              </w:rPr>
              <w:t xml:space="preserve"> </w:t>
            </w:r>
            <w:r w:rsidR="00971636" w:rsidRPr="004D0903">
              <w:rPr>
                <w:rFonts w:ascii="Marianne" w:eastAsia="Andale Sans UI" w:hAnsi="Marianne" w:cs="Arial"/>
                <w:kern w:val="3"/>
                <w:lang w:eastAsia="fr-FR"/>
              </w:rPr>
              <w:t>Intermédiaire</w:t>
            </w:r>
            <w:r w:rsidR="00971636" w:rsidRPr="004D0903">
              <w:rPr>
                <w:rFonts w:ascii="Marianne" w:eastAsia="Arial" w:hAnsi="Marianne" w:cs="Arial"/>
                <w:kern w:val="3"/>
                <w:lang w:eastAsia="fr-FR"/>
              </w:rPr>
              <w:t xml:space="preserve"> </w:t>
            </w:r>
            <w:r w:rsidR="00971636" w:rsidRPr="004D0903">
              <w:rPr>
                <w:rFonts w:ascii="Marianne" w:eastAsia="Andale Sans UI" w:hAnsi="Marianne" w:cs="Arial"/>
                <w:kern w:val="3"/>
                <w:lang w:eastAsia="fr-FR"/>
              </w:rPr>
              <w:t>(ETI)</w:t>
            </w:r>
            <w:r w:rsidR="00971636" w:rsidRPr="004D0903">
              <w:rPr>
                <w:rFonts w:ascii="Marianne" w:eastAsia="Arial" w:hAnsi="Marianne" w:cs="Arial"/>
                <w:kern w:val="3"/>
                <w:lang w:eastAsia="fr-FR"/>
              </w:rPr>
              <w:t xml:space="preserve"> </w:t>
            </w:r>
            <w:r w:rsidR="00971636" w:rsidRPr="004D0903">
              <w:rPr>
                <w:rFonts w:ascii="Marianne" w:eastAsia="Andale Sans UI" w:hAnsi="Marianne" w:cs="Arial"/>
                <w:kern w:val="3"/>
                <w:lang w:eastAsia="fr-FR"/>
              </w:rPr>
              <w:t>*</w:t>
            </w:r>
          </w:p>
          <w:p w14:paraId="007BB9F0" w14:textId="77777777" w:rsidR="00971636" w:rsidRPr="004D0903" w:rsidRDefault="00B06C3A" w:rsidP="00971636">
            <w:pPr>
              <w:widowControl w:val="0"/>
              <w:autoSpaceDN w:val="0"/>
              <w:snapToGrid w:val="0"/>
              <w:rPr>
                <w:rFonts w:ascii="Marianne" w:eastAsia="Andale Sans UI" w:hAnsi="Marianne" w:cs="Arial"/>
                <w:kern w:val="3"/>
                <w:lang w:eastAsia="fr-FR"/>
              </w:rPr>
            </w:pPr>
            <w:r w:rsidRPr="004D0903">
              <w:rPr>
                <w:rFonts w:ascii="Marianne" w:hAnsi="Marianne"/>
              </w:rPr>
              <w:fldChar w:fldCharType="begin">
                <w:ffData>
                  <w:name w:val=""/>
                  <w:enabled/>
                  <w:calcOnExit w:val="0"/>
                  <w:checkBox>
                    <w:size w:val="20"/>
                    <w:default w:val="0"/>
                  </w:checkBox>
                </w:ffData>
              </w:fldChar>
            </w:r>
            <w:r w:rsidRPr="004D0903">
              <w:rPr>
                <w:rFonts w:ascii="Marianne" w:hAnsi="Marianne"/>
              </w:rPr>
              <w:instrText xml:space="preserve"> FORMCHECKBOX </w:instrText>
            </w:r>
            <w:r w:rsidRPr="004D0903">
              <w:rPr>
                <w:rFonts w:ascii="Marianne" w:hAnsi="Marianne"/>
              </w:rPr>
            </w:r>
            <w:r w:rsidRPr="004D0903">
              <w:rPr>
                <w:rFonts w:ascii="Marianne" w:hAnsi="Marianne"/>
              </w:rPr>
              <w:fldChar w:fldCharType="separate"/>
            </w:r>
            <w:r w:rsidRPr="004D0903">
              <w:rPr>
                <w:rFonts w:ascii="Marianne" w:hAnsi="Marianne"/>
              </w:rPr>
              <w:fldChar w:fldCharType="end"/>
            </w:r>
            <w:r w:rsidRPr="004D0903">
              <w:rPr>
                <w:rFonts w:ascii="Marianne" w:hAnsi="Marianne"/>
              </w:rPr>
              <w:t xml:space="preserve"> </w:t>
            </w:r>
            <w:r w:rsidR="00971636" w:rsidRPr="004D0903">
              <w:rPr>
                <w:rFonts w:ascii="Marianne" w:eastAsia="Andale Sans UI" w:hAnsi="Marianne" w:cs="Arial"/>
                <w:kern w:val="3"/>
                <w:lang w:eastAsia="fr-FR"/>
              </w:rPr>
              <w:t>GE</w:t>
            </w:r>
            <w:r w:rsidR="00971636" w:rsidRPr="004D0903">
              <w:rPr>
                <w:rFonts w:ascii="Marianne" w:eastAsia="Arial" w:hAnsi="Marianne" w:cs="Arial"/>
                <w:kern w:val="3"/>
                <w:lang w:eastAsia="fr-FR"/>
              </w:rPr>
              <w:t xml:space="preserve"> </w:t>
            </w:r>
            <w:r w:rsidR="00971636" w:rsidRPr="004D0903">
              <w:rPr>
                <w:rFonts w:ascii="Marianne" w:eastAsia="Andale Sans UI" w:hAnsi="Marianne" w:cs="Arial"/>
                <w:kern w:val="3"/>
                <w:lang w:eastAsia="fr-FR"/>
              </w:rPr>
              <w:t>(Grande</w:t>
            </w:r>
            <w:r w:rsidR="00971636" w:rsidRPr="004D0903">
              <w:rPr>
                <w:rFonts w:ascii="Marianne" w:eastAsia="Arial" w:hAnsi="Marianne" w:cs="Arial"/>
                <w:kern w:val="3"/>
                <w:lang w:eastAsia="fr-FR"/>
              </w:rPr>
              <w:t xml:space="preserve"> </w:t>
            </w:r>
            <w:r w:rsidR="00971636" w:rsidRPr="004D0903">
              <w:rPr>
                <w:rFonts w:ascii="Marianne" w:eastAsia="Andale Sans UI" w:hAnsi="Marianne" w:cs="Arial"/>
                <w:kern w:val="3"/>
                <w:lang w:eastAsia="fr-FR"/>
              </w:rPr>
              <w:t>Entreprise)</w:t>
            </w:r>
            <w:r w:rsidR="00971636" w:rsidRPr="004D0903">
              <w:rPr>
                <w:rFonts w:ascii="Marianne" w:eastAsia="Arial" w:hAnsi="Marianne" w:cs="Arial"/>
                <w:kern w:val="3"/>
                <w:lang w:eastAsia="fr-FR"/>
              </w:rPr>
              <w:t xml:space="preserve"> </w:t>
            </w:r>
            <w:r w:rsidR="00971636" w:rsidRPr="004D0903">
              <w:rPr>
                <w:rFonts w:ascii="Marianne" w:eastAsia="Andale Sans UI" w:hAnsi="Marianne" w:cs="Arial"/>
                <w:kern w:val="3"/>
                <w:lang w:eastAsia="fr-FR"/>
              </w:rPr>
              <w:t>*</w:t>
            </w:r>
          </w:p>
          <w:p w14:paraId="2598EC1A" w14:textId="77777777" w:rsidR="00971636" w:rsidRPr="004D0903" w:rsidRDefault="00971636" w:rsidP="00971636">
            <w:pPr>
              <w:widowControl w:val="0"/>
              <w:autoSpaceDN w:val="0"/>
              <w:snapToGrid w:val="0"/>
              <w:rPr>
                <w:rFonts w:ascii="Marianne" w:eastAsia="Andale Sans UI" w:hAnsi="Marianne" w:cs="Arial"/>
                <w:kern w:val="3"/>
                <w:lang w:eastAsia="fr-FR"/>
              </w:rPr>
            </w:pPr>
            <w:r w:rsidRPr="004D0903">
              <w:rPr>
                <w:rFonts w:ascii="Marianne" w:eastAsia="Andale Sans UI" w:hAnsi="Marianne" w:cs="Arial"/>
                <w:kern w:val="3"/>
                <w:lang w:eastAsia="fr-FR"/>
              </w:rPr>
              <w:t>Autre</w:t>
            </w:r>
            <w:r w:rsidRPr="004D0903">
              <w:rPr>
                <w:rFonts w:ascii="Marianne" w:eastAsia="Arial" w:hAnsi="Marianne" w:cs="Arial"/>
                <w:kern w:val="3"/>
                <w:lang w:eastAsia="fr-FR"/>
              </w:rPr>
              <w:t xml:space="preserve"> </w:t>
            </w:r>
            <w:r w:rsidRPr="004D0903">
              <w:rPr>
                <w:rFonts w:ascii="Marianne" w:eastAsia="Andale Sans UI" w:hAnsi="Marianne" w:cs="Arial"/>
                <w:kern w:val="3"/>
                <w:lang w:eastAsia="fr-FR"/>
              </w:rPr>
              <w:t>(à</w:t>
            </w:r>
            <w:r w:rsidRPr="004D0903">
              <w:rPr>
                <w:rFonts w:ascii="Marianne" w:eastAsia="Arial" w:hAnsi="Marianne" w:cs="Arial"/>
                <w:kern w:val="3"/>
                <w:lang w:eastAsia="fr-FR"/>
              </w:rPr>
              <w:t xml:space="preserve"> </w:t>
            </w:r>
            <w:r w:rsidRPr="004D0903">
              <w:rPr>
                <w:rFonts w:ascii="Marianne" w:eastAsia="Andale Sans UI" w:hAnsi="Marianne" w:cs="Arial"/>
                <w:kern w:val="3"/>
                <w:lang w:eastAsia="fr-FR"/>
              </w:rPr>
              <w:t>préciser)</w:t>
            </w:r>
            <w:r w:rsidRPr="004D0903">
              <w:rPr>
                <w:rFonts w:ascii="Marianne" w:eastAsia="Arial" w:hAnsi="Marianne" w:cs="Arial"/>
                <w:kern w:val="3"/>
                <w:lang w:eastAsia="fr-FR"/>
              </w:rPr>
              <w:t xml:space="preserve"> </w:t>
            </w:r>
            <w:r w:rsidRPr="004D0903">
              <w:rPr>
                <w:rFonts w:ascii="Marianne" w:eastAsia="Andale Sans UI" w:hAnsi="Marianne" w:cs="Arial"/>
                <w:kern w:val="3"/>
                <w:lang w:eastAsia="fr-FR"/>
              </w:rPr>
              <w:t>:</w:t>
            </w:r>
            <w:r w:rsidRPr="004D0903">
              <w:rPr>
                <w:rFonts w:ascii="Marianne" w:eastAsia="Arial" w:hAnsi="Marianne" w:cs="Arial"/>
                <w:kern w:val="3"/>
                <w:lang w:eastAsia="fr-FR"/>
              </w:rPr>
              <w:t xml:space="preserve"> </w:t>
            </w:r>
            <w:r w:rsidRPr="004D0903">
              <w:rPr>
                <w:rFonts w:ascii="Marianne" w:eastAsia="Andale Sans UI" w:hAnsi="Marianne" w:cs="Arial"/>
                <w:kern w:val="3"/>
                <w:lang w:eastAsia="fr-FR"/>
              </w:rPr>
              <w:t>..................................................</w:t>
            </w:r>
          </w:p>
          <w:p w14:paraId="76A678F6" w14:textId="77777777" w:rsidR="00971636" w:rsidRPr="004D0903" w:rsidRDefault="00971636" w:rsidP="00971636">
            <w:pPr>
              <w:widowControl w:val="0"/>
              <w:autoSpaceDN w:val="0"/>
              <w:snapToGrid w:val="0"/>
              <w:rPr>
                <w:rFonts w:ascii="Marianne" w:eastAsia="Andale Sans UI" w:hAnsi="Marianne" w:cs="Arial"/>
                <w:kern w:val="3"/>
                <w:lang w:eastAsia="fr-FR"/>
              </w:rPr>
            </w:pPr>
            <w:r w:rsidRPr="004D0903">
              <w:rPr>
                <w:rFonts w:ascii="Marianne" w:eastAsia="Andale Sans UI" w:hAnsi="Marianne" w:cs="Arial"/>
                <w:kern w:val="3"/>
                <w:lang w:eastAsia="fr-FR"/>
              </w:rPr>
              <w:t>(SCOP,</w:t>
            </w:r>
            <w:r w:rsidRPr="004D0903">
              <w:rPr>
                <w:rFonts w:ascii="Marianne" w:eastAsia="Arial" w:hAnsi="Marianne" w:cs="Arial"/>
                <w:kern w:val="3"/>
                <w:lang w:eastAsia="fr-FR"/>
              </w:rPr>
              <w:t xml:space="preserve"> </w:t>
            </w:r>
            <w:r w:rsidRPr="004D0903">
              <w:rPr>
                <w:rFonts w:ascii="Marianne" w:eastAsia="Andale Sans UI" w:hAnsi="Marianne" w:cs="Arial"/>
                <w:kern w:val="3"/>
                <w:lang w:eastAsia="fr-FR"/>
              </w:rPr>
              <w:t>Artisan,</w:t>
            </w:r>
            <w:r w:rsidRPr="004D0903">
              <w:rPr>
                <w:rFonts w:ascii="Marianne" w:eastAsia="Arial" w:hAnsi="Marianne" w:cs="Arial"/>
                <w:kern w:val="3"/>
                <w:lang w:eastAsia="fr-FR"/>
              </w:rPr>
              <w:t xml:space="preserve"> </w:t>
            </w:r>
            <w:r w:rsidRPr="004D0903">
              <w:rPr>
                <w:rFonts w:ascii="Marianne" w:eastAsia="Andale Sans UI" w:hAnsi="Marianne" w:cs="Arial"/>
                <w:kern w:val="3"/>
                <w:lang w:eastAsia="fr-FR"/>
              </w:rPr>
              <w:t>Profession</w:t>
            </w:r>
            <w:r w:rsidRPr="004D0903">
              <w:rPr>
                <w:rFonts w:ascii="Marianne" w:eastAsia="Arial" w:hAnsi="Marianne" w:cs="Arial"/>
                <w:kern w:val="3"/>
                <w:lang w:eastAsia="fr-FR"/>
              </w:rPr>
              <w:t xml:space="preserve"> </w:t>
            </w:r>
            <w:r w:rsidRPr="004D0903">
              <w:rPr>
                <w:rFonts w:ascii="Marianne" w:eastAsia="Andale Sans UI" w:hAnsi="Marianne" w:cs="Arial"/>
                <w:kern w:val="3"/>
                <w:lang w:eastAsia="fr-FR"/>
              </w:rPr>
              <w:t>libérale,</w:t>
            </w:r>
            <w:r w:rsidRPr="004D0903">
              <w:rPr>
                <w:rFonts w:ascii="Marianne" w:eastAsia="Arial" w:hAnsi="Marianne" w:cs="Arial"/>
                <w:kern w:val="3"/>
                <w:lang w:eastAsia="fr-FR"/>
              </w:rPr>
              <w:t xml:space="preserve"> </w:t>
            </w:r>
            <w:proofErr w:type="gramStart"/>
            <w:r w:rsidRPr="004D0903">
              <w:rPr>
                <w:rFonts w:ascii="Marianne" w:eastAsia="Andale Sans UI" w:hAnsi="Marianne" w:cs="Arial"/>
                <w:kern w:val="3"/>
                <w:lang w:eastAsia="fr-FR"/>
              </w:rPr>
              <w:t>auto</w:t>
            </w:r>
            <w:r w:rsidRPr="004D0903">
              <w:rPr>
                <w:rFonts w:ascii="Marianne" w:eastAsia="Arial" w:hAnsi="Marianne" w:cs="Arial"/>
                <w:kern w:val="3"/>
                <w:lang w:eastAsia="fr-FR"/>
              </w:rPr>
              <w:t xml:space="preserve"> </w:t>
            </w:r>
            <w:r w:rsidRPr="004D0903">
              <w:rPr>
                <w:rFonts w:ascii="Marianne" w:eastAsia="Andale Sans UI" w:hAnsi="Marianne" w:cs="Arial"/>
                <w:kern w:val="3"/>
                <w:lang w:eastAsia="fr-FR"/>
              </w:rPr>
              <w:t>entrepreneur</w:t>
            </w:r>
            <w:proofErr w:type="gramEnd"/>
            <w:r w:rsidRPr="004D0903">
              <w:rPr>
                <w:rFonts w:ascii="Marianne" w:eastAsia="Andale Sans UI" w:hAnsi="Marianne" w:cs="Arial"/>
                <w:kern w:val="3"/>
                <w:lang w:eastAsia="fr-FR"/>
              </w:rPr>
              <w:t>,</w:t>
            </w:r>
            <w:r w:rsidRPr="004D0903">
              <w:rPr>
                <w:rFonts w:ascii="Marianne" w:eastAsia="Arial" w:hAnsi="Marianne" w:cs="Arial"/>
                <w:kern w:val="3"/>
                <w:lang w:eastAsia="fr-FR"/>
              </w:rPr>
              <w:t xml:space="preserve"> </w:t>
            </w:r>
            <w:r w:rsidRPr="004D0903">
              <w:rPr>
                <w:rFonts w:ascii="Marianne" w:eastAsia="Andale Sans UI" w:hAnsi="Marianne" w:cs="Arial"/>
                <w:kern w:val="3"/>
                <w:lang w:eastAsia="fr-FR"/>
              </w:rPr>
              <w:t>EA,</w:t>
            </w:r>
            <w:r w:rsidRPr="004D0903">
              <w:rPr>
                <w:rFonts w:ascii="Marianne" w:eastAsia="Arial" w:hAnsi="Marianne" w:cs="Arial"/>
                <w:kern w:val="3"/>
                <w:lang w:eastAsia="fr-FR"/>
              </w:rPr>
              <w:t xml:space="preserve"> </w:t>
            </w:r>
            <w:r w:rsidRPr="004D0903">
              <w:rPr>
                <w:rFonts w:ascii="Marianne" w:eastAsia="Andale Sans UI" w:hAnsi="Marianne" w:cs="Arial"/>
                <w:kern w:val="3"/>
                <w:lang w:eastAsia="fr-FR"/>
              </w:rPr>
              <w:t>ESAT...)</w:t>
            </w:r>
          </w:p>
        </w:tc>
      </w:tr>
    </w:tbl>
    <w:p w14:paraId="7739A7D6" w14:textId="77777777" w:rsidR="00971636" w:rsidRPr="004D0903" w:rsidRDefault="00971636" w:rsidP="00971636">
      <w:pPr>
        <w:jc w:val="both"/>
        <w:rPr>
          <w:rFonts w:ascii="Marianne" w:hAnsi="Marianne" w:cs="Arial"/>
          <w:i/>
          <w:iCs/>
        </w:rPr>
      </w:pPr>
      <w:r w:rsidRPr="004D0903">
        <w:rPr>
          <w:rFonts w:ascii="Marianne" w:hAnsi="Marianne" w:cs="Arial"/>
          <w:i/>
          <w:iCs/>
        </w:rPr>
        <w:t>(En cas de groupement, chaque membre du groupement doit fournir les renseignements ci-dessus, et le mandataire doit être clairement identifié.)</w:t>
      </w:r>
    </w:p>
    <w:p w14:paraId="79E8C3D6" w14:textId="77777777" w:rsidR="00971636" w:rsidRPr="004D0903" w:rsidRDefault="00971636" w:rsidP="0008094B">
      <w:pPr>
        <w:jc w:val="both"/>
        <w:rPr>
          <w:rFonts w:ascii="Marianne" w:hAnsi="Marianne" w:cs="Arial"/>
        </w:rPr>
      </w:pPr>
    </w:p>
    <w:p w14:paraId="71ADD5C3" w14:textId="77777777" w:rsidR="00026C1E" w:rsidRPr="004D0903" w:rsidRDefault="00026C1E" w:rsidP="00026C1E">
      <w:pPr>
        <w:widowControl w:val="0"/>
        <w:tabs>
          <w:tab w:val="left" w:pos="6237"/>
        </w:tabs>
        <w:autoSpaceDN w:val="0"/>
        <w:spacing w:before="120"/>
        <w:ind w:right="-2"/>
        <w:jc w:val="both"/>
        <w:rPr>
          <w:rFonts w:ascii="Marianne" w:eastAsia="Arial, Arial" w:hAnsi="Marianne" w:cs="Arial"/>
          <w:color w:val="000000"/>
          <w:kern w:val="3"/>
          <w:lang w:eastAsia="fr-FR"/>
        </w:rPr>
      </w:pPr>
      <w:r w:rsidRPr="004D0903">
        <w:rPr>
          <w:rFonts w:ascii="Marianne" w:eastAsia="Arial, Arial" w:hAnsi="Marianne" w:cs="Arial"/>
          <w:b/>
          <w:bCs/>
          <w:color w:val="000000"/>
          <w:kern w:val="3"/>
          <w:shd w:val="clear" w:color="auto" w:fill="CCCCCC"/>
          <w:lang w:eastAsia="fr-FR"/>
        </w:rPr>
        <w:t>NOTA</w:t>
      </w:r>
      <w:r w:rsidRPr="004D0903">
        <w:rPr>
          <w:rFonts w:ascii="Marianne" w:eastAsia="Arial, Arial" w:hAnsi="Marianne" w:cs="Arial"/>
          <w:color w:val="000000"/>
          <w:kern w:val="3"/>
          <w:lang w:eastAsia="fr-FR"/>
        </w:rPr>
        <w:t xml:space="preserve"> : En</w:t>
      </w:r>
      <w:r w:rsidRPr="004D0903">
        <w:rPr>
          <w:rFonts w:ascii="Marianne" w:eastAsia="Calibri" w:hAnsi="Marianne" w:cs="Arial"/>
          <w:color w:val="000000"/>
          <w:kern w:val="3"/>
          <w:lang w:eastAsia="fr-FR"/>
        </w:rPr>
        <w:t xml:space="preserve"> </w:t>
      </w:r>
      <w:r w:rsidRPr="004D0903">
        <w:rPr>
          <w:rFonts w:ascii="Marianne" w:eastAsia="Arial, Arial" w:hAnsi="Marianne" w:cs="Arial"/>
          <w:color w:val="000000"/>
          <w:kern w:val="3"/>
          <w:lang w:eastAsia="fr-FR"/>
        </w:rPr>
        <w:t>cas</w:t>
      </w:r>
      <w:r w:rsidRPr="004D0903">
        <w:rPr>
          <w:rFonts w:ascii="Marianne" w:eastAsia="Calibri" w:hAnsi="Marianne" w:cs="Arial"/>
          <w:color w:val="000000"/>
          <w:kern w:val="3"/>
          <w:lang w:eastAsia="fr-FR"/>
        </w:rPr>
        <w:t xml:space="preserve"> </w:t>
      </w:r>
      <w:r w:rsidRPr="004D0903">
        <w:rPr>
          <w:rFonts w:ascii="Marianne" w:eastAsia="Arial, Arial" w:hAnsi="Marianne" w:cs="Arial"/>
          <w:color w:val="000000"/>
          <w:kern w:val="3"/>
          <w:lang w:eastAsia="fr-FR"/>
        </w:rPr>
        <w:t>de</w:t>
      </w:r>
      <w:r w:rsidRPr="004D0903">
        <w:rPr>
          <w:rFonts w:ascii="Marianne" w:eastAsia="Calibri" w:hAnsi="Marianne" w:cs="Arial"/>
          <w:color w:val="000000"/>
          <w:kern w:val="3"/>
          <w:lang w:eastAsia="fr-FR"/>
        </w:rPr>
        <w:t xml:space="preserve"> </w:t>
      </w:r>
      <w:r w:rsidRPr="004D0903">
        <w:rPr>
          <w:rFonts w:ascii="Marianne" w:eastAsia="Arial, Arial" w:hAnsi="Marianne" w:cs="Arial"/>
          <w:color w:val="000000"/>
          <w:kern w:val="3"/>
          <w:lang w:eastAsia="fr-FR"/>
        </w:rPr>
        <w:t>groupement,</w:t>
      </w:r>
      <w:r w:rsidRPr="004D0903">
        <w:rPr>
          <w:rFonts w:ascii="Marianne" w:eastAsia="Calibri" w:hAnsi="Marianne" w:cs="Arial"/>
          <w:color w:val="000000"/>
          <w:kern w:val="3"/>
          <w:lang w:eastAsia="fr-FR"/>
        </w:rPr>
        <w:t xml:space="preserve"> </w:t>
      </w:r>
      <w:r w:rsidRPr="004D0903">
        <w:rPr>
          <w:rFonts w:ascii="Marianne" w:eastAsia="Arial, Arial" w:hAnsi="Marianne" w:cs="Arial"/>
          <w:color w:val="000000"/>
          <w:kern w:val="3"/>
          <w:lang w:eastAsia="fr-FR"/>
        </w:rPr>
        <w:t>la</w:t>
      </w:r>
      <w:r w:rsidRPr="004D0903">
        <w:rPr>
          <w:rFonts w:ascii="Marianne" w:eastAsia="Calibri" w:hAnsi="Marianne" w:cs="Arial"/>
          <w:color w:val="000000"/>
          <w:kern w:val="3"/>
          <w:lang w:eastAsia="fr-FR"/>
        </w:rPr>
        <w:t xml:space="preserve"> </w:t>
      </w:r>
      <w:r w:rsidRPr="004D0903">
        <w:rPr>
          <w:rFonts w:ascii="Marianne" w:eastAsia="Arial, Arial" w:hAnsi="Marianne" w:cs="Arial"/>
          <w:color w:val="000000"/>
          <w:kern w:val="3"/>
          <w:lang w:eastAsia="fr-FR"/>
        </w:rPr>
        <w:t>présente</w:t>
      </w:r>
      <w:r w:rsidRPr="004D0903">
        <w:rPr>
          <w:rFonts w:ascii="Marianne" w:eastAsia="Calibri" w:hAnsi="Marianne" w:cs="Arial"/>
          <w:color w:val="000000"/>
          <w:kern w:val="3"/>
          <w:lang w:eastAsia="fr-FR"/>
        </w:rPr>
        <w:t xml:space="preserve"> </w:t>
      </w:r>
      <w:r w:rsidRPr="004D0903">
        <w:rPr>
          <w:rFonts w:ascii="Marianne" w:eastAsia="Arial, Arial" w:hAnsi="Marianne" w:cs="Arial"/>
          <w:color w:val="000000"/>
          <w:kern w:val="3"/>
          <w:lang w:eastAsia="fr-FR"/>
        </w:rPr>
        <w:t>rubrique</w:t>
      </w:r>
      <w:r w:rsidRPr="004D0903">
        <w:rPr>
          <w:rFonts w:ascii="Marianne" w:eastAsia="Calibri" w:hAnsi="Marianne" w:cs="Arial"/>
          <w:color w:val="000000"/>
          <w:kern w:val="3"/>
          <w:lang w:eastAsia="fr-FR"/>
        </w:rPr>
        <w:t xml:space="preserve"> </w:t>
      </w:r>
      <w:r w:rsidRPr="004D0903">
        <w:rPr>
          <w:rFonts w:ascii="Marianne" w:eastAsia="Arial, Arial" w:hAnsi="Marianne" w:cs="Arial"/>
          <w:color w:val="000000"/>
          <w:kern w:val="3"/>
          <w:lang w:eastAsia="fr-FR"/>
        </w:rPr>
        <w:t>sera</w:t>
      </w:r>
      <w:r w:rsidRPr="004D0903">
        <w:rPr>
          <w:rFonts w:ascii="Marianne" w:eastAsia="Calibri" w:hAnsi="Marianne" w:cs="Arial"/>
          <w:color w:val="000000"/>
          <w:kern w:val="3"/>
          <w:lang w:eastAsia="fr-FR"/>
        </w:rPr>
        <w:t xml:space="preserve"> </w:t>
      </w:r>
      <w:r w:rsidRPr="004D0903">
        <w:rPr>
          <w:rFonts w:ascii="Marianne" w:eastAsia="Arial, Arial" w:hAnsi="Marianne" w:cs="Arial"/>
          <w:color w:val="000000"/>
          <w:kern w:val="3"/>
          <w:lang w:eastAsia="fr-FR"/>
        </w:rPr>
        <w:t>dupliquée</w:t>
      </w:r>
      <w:r w:rsidRPr="004D0903">
        <w:rPr>
          <w:rFonts w:ascii="Marianne" w:eastAsia="Calibri" w:hAnsi="Marianne" w:cs="Arial"/>
          <w:color w:val="000000"/>
          <w:kern w:val="3"/>
          <w:lang w:eastAsia="fr-FR"/>
        </w:rPr>
        <w:t xml:space="preserve"> </w:t>
      </w:r>
      <w:r w:rsidRPr="004D0903">
        <w:rPr>
          <w:rFonts w:ascii="Marianne" w:eastAsia="Arial, Arial" w:hAnsi="Marianne" w:cs="Arial"/>
          <w:color w:val="000000"/>
          <w:kern w:val="3"/>
          <w:lang w:eastAsia="fr-FR"/>
        </w:rPr>
        <w:t>pour</w:t>
      </w:r>
      <w:r w:rsidRPr="004D0903">
        <w:rPr>
          <w:rFonts w:ascii="Marianne" w:eastAsia="Calibri" w:hAnsi="Marianne" w:cs="Arial"/>
          <w:color w:val="000000"/>
          <w:kern w:val="3"/>
          <w:lang w:eastAsia="fr-FR"/>
        </w:rPr>
        <w:t xml:space="preserve"> </w:t>
      </w:r>
      <w:r w:rsidRPr="004D0903">
        <w:rPr>
          <w:rFonts w:ascii="Marianne" w:eastAsia="Arial, Arial" w:hAnsi="Marianne" w:cs="Arial"/>
          <w:color w:val="000000"/>
          <w:kern w:val="3"/>
          <w:lang w:eastAsia="fr-FR"/>
        </w:rPr>
        <w:t>chacun</w:t>
      </w:r>
      <w:r w:rsidRPr="004D0903">
        <w:rPr>
          <w:rFonts w:ascii="Marianne" w:eastAsia="Calibri" w:hAnsi="Marianne" w:cs="Arial"/>
          <w:color w:val="000000"/>
          <w:kern w:val="3"/>
          <w:lang w:eastAsia="fr-FR"/>
        </w:rPr>
        <w:t xml:space="preserve"> </w:t>
      </w:r>
      <w:r w:rsidRPr="004D0903">
        <w:rPr>
          <w:rFonts w:ascii="Marianne" w:eastAsia="Arial, Arial" w:hAnsi="Marianne" w:cs="Arial"/>
          <w:color w:val="000000"/>
          <w:kern w:val="3"/>
          <w:lang w:eastAsia="fr-FR"/>
        </w:rPr>
        <w:t>des</w:t>
      </w:r>
      <w:r w:rsidRPr="004D0903">
        <w:rPr>
          <w:rFonts w:ascii="Marianne" w:eastAsia="Calibri" w:hAnsi="Marianne" w:cs="Arial"/>
          <w:color w:val="000000"/>
          <w:kern w:val="3"/>
          <w:lang w:eastAsia="fr-FR"/>
        </w:rPr>
        <w:t xml:space="preserve"> </w:t>
      </w:r>
      <w:r w:rsidRPr="004D0903">
        <w:rPr>
          <w:rFonts w:ascii="Marianne" w:eastAsia="Arial, Arial" w:hAnsi="Marianne" w:cs="Arial"/>
          <w:color w:val="000000"/>
          <w:kern w:val="3"/>
          <w:lang w:eastAsia="fr-FR"/>
        </w:rPr>
        <w:t>co-contractants</w:t>
      </w:r>
      <w:r w:rsidRPr="004D0903">
        <w:rPr>
          <w:rFonts w:ascii="Marianne" w:eastAsia="Calibri" w:hAnsi="Marianne" w:cs="Arial"/>
          <w:color w:val="000000"/>
          <w:kern w:val="3"/>
          <w:lang w:eastAsia="fr-FR"/>
        </w:rPr>
        <w:t xml:space="preserve"> </w:t>
      </w:r>
      <w:r w:rsidRPr="004D0903">
        <w:rPr>
          <w:rFonts w:ascii="Marianne" w:eastAsia="Arial, Arial" w:hAnsi="Marianne" w:cs="Arial"/>
          <w:color w:val="000000"/>
          <w:kern w:val="3"/>
          <w:lang w:eastAsia="fr-FR"/>
        </w:rPr>
        <w:t>supplémentaires</w:t>
      </w:r>
      <w:r w:rsidRPr="004D0903">
        <w:rPr>
          <w:rFonts w:ascii="Marianne" w:eastAsia="Calibri" w:hAnsi="Marianne" w:cs="Arial"/>
          <w:color w:val="000000"/>
          <w:kern w:val="3"/>
          <w:lang w:eastAsia="fr-FR"/>
        </w:rPr>
        <w:t xml:space="preserve"> </w:t>
      </w:r>
      <w:r w:rsidRPr="004D0903">
        <w:rPr>
          <w:rFonts w:ascii="Marianne" w:eastAsia="Arial, Arial" w:hAnsi="Marianne" w:cs="Arial"/>
          <w:color w:val="000000"/>
          <w:kern w:val="3"/>
          <w:lang w:eastAsia="fr-FR"/>
        </w:rPr>
        <w:t>et</w:t>
      </w:r>
      <w:r w:rsidRPr="004D0903">
        <w:rPr>
          <w:rFonts w:ascii="Marianne" w:eastAsia="Calibri" w:hAnsi="Marianne" w:cs="Arial"/>
          <w:color w:val="000000"/>
          <w:kern w:val="3"/>
          <w:lang w:eastAsia="fr-FR"/>
        </w:rPr>
        <w:t xml:space="preserve"> </w:t>
      </w:r>
      <w:r w:rsidRPr="004D0903">
        <w:rPr>
          <w:rFonts w:ascii="Marianne" w:eastAsia="Arial, Arial" w:hAnsi="Marianne" w:cs="Arial"/>
          <w:color w:val="000000"/>
          <w:kern w:val="3"/>
          <w:lang w:eastAsia="fr-FR"/>
        </w:rPr>
        <w:t>sera</w:t>
      </w:r>
      <w:r w:rsidRPr="004D0903">
        <w:rPr>
          <w:rFonts w:ascii="Marianne" w:eastAsia="Calibri" w:hAnsi="Marianne" w:cs="Arial"/>
          <w:color w:val="000000"/>
          <w:kern w:val="3"/>
          <w:lang w:eastAsia="fr-FR"/>
        </w:rPr>
        <w:t xml:space="preserve"> </w:t>
      </w:r>
      <w:r w:rsidRPr="004D0903">
        <w:rPr>
          <w:rFonts w:ascii="Marianne" w:eastAsia="Arial, Arial" w:hAnsi="Marianne" w:cs="Arial"/>
          <w:color w:val="000000"/>
          <w:kern w:val="3"/>
          <w:lang w:eastAsia="fr-FR"/>
        </w:rPr>
        <w:t>insérée</w:t>
      </w:r>
      <w:r w:rsidRPr="004D0903">
        <w:rPr>
          <w:rFonts w:ascii="Marianne" w:eastAsia="Calibri" w:hAnsi="Marianne" w:cs="Arial"/>
          <w:color w:val="000000"/>
          <w:kern w:val="3"/>
          <w:lang w:eastAsia="fr-FR"/>
        </w:rPr>
        <w:t xml:space="preserve"> </w:t>
      </w:r>
      <w:r w:rsidRPr="004D0903">
        <w:rPr>
          <w:rFonts w:ascii="Marianne" w:eastAsia="Arial, Arial" w:hAnsi="Marianne" w:cs="Arial"/>
          <w:color w:val="000000"/>
          <w:kern w:val="3"/>
          <w:lang w:eastAsia="fr-FR"/>
        </w:rPr>
        <w:t>autant</w:t>
      </w:r>
      <w:r w:rsidRPr="004D0903">
        <w:rPr>
          <w:rFonts w:ascii="Marianne" w:eastAsia="Calibri" w:hAnsi="Marianne" w:cs="Arial"/>
          <w:color w:val="000000"/>
          <w:kern w:val="3"/>
          <w:lang w:eastAsia="fr-FR"/>
        </w:rPr>
        <w:t xml:space="preserve"> </w:t>
      </w:r>
      <w:r w:rsidRPr="004D0903">
        <w:rPr>
          <w:rFonts w:ascii="Marianne" w:eastAsia="Arial, Arial" w:hAnsi="Marianne" w:cs="Arial"/>
          <w:color w:val="000000"/>
          <w:kern w:val="3"/>
          <w:lang w:eastAsia="fr-FR"/>
        </w:rPr>
        <w:t>de</w:t>
      </w:r>
      <w:r w:rsidRPr="004D0903">
        <w:rPr>
          <w:rFonts w:ascii="Marianne" w:eastAsia="Calibri" w:hAnsi="Marianne" w:cs="Arial"/>
          <w:color w:val="000000"/>
          <w:kern w:val="3"/>
          <w:lang w:eastAsia="fr-FR"/>
        </w:rPr>
        <w:t xml:space="preserve"> </w:t>
      </w:r>
      <w:r w:rsidRPr="004D0903">
        <w:rPr>
          <w:rFonts w:ascii="Marianne" w:eastAsia="Arial, Arial" w:hAnsi="Marianne" w:cs="Arial"/>
          <w:color w:val="000000"/>
          <w:kern w:val="3"/>
          <w:lang w:eastAsia="fr-FR"/>
        </w:rPr>
        <w:t>fois</w:t>
      </w:r>
      <w:r w:rsidRPr="004D0903">
        <w:rPr>
          <w:rFonts w:ascii="Marianne" w:eastAsia="Calibri" w:hAnsi="Marianne" w:cs="Arial"/>
          <w:color w:val="000000"/>
          <w:kern w:val="3"/>
          <w:lang w:eastAsia="fr-FR"/>
        </w:rPr>
        <w:t xml:space="preserve"> </w:t>
      </w:r>
      <w:r w:rsidRPr="004D0903">
        <w:rPr>
          <w:rFonts w:ascii="Marianne" w:eastAsia="Arial, Arial" w:hAnsi="Marianne" w:cs="Arial"/>
          <w:color w:val="000000"/>
          <w:kern w:val="3"/>
          <w:lang w:eastAsia="fr-FR"/>
        </w:rPr>
        <w:t>que</w:t>
      </w:r>
      <w:r w:rsidRPr="004D0903">
        <w:rPr>
          <w:rFonts w:ascii="Marianne" w:eastAsia="Calibri" w:hAnsi="Marianne" w:cs="Arial"/>
          <w:color w:val="000000"/>
          <w:kern w:val="3"/>
          <w:lang w:eastAsia="fr-FR"/>
        </w:rPr>
        <w:t xml:space="preserve"> </w:t>
      </w:r>
      <w:r w:rsidRPr="004D0903">
        <w:rPr>
          <w:rFonts w:ascii="Marianne" w:eastAsia="Arial, Arial" w:hAnsi="Marianne" w:cs="Arial"/>
          <w:color w:val="000000"/>
          <w:kern w:val="3"/>
          <w:lang w:eastAsia="fr-FR"/>
        </w:rPr>
        <w:t>nécessaire</w:t>
      </w:r>
      <w:r w:rsidRPr="004D0903">
        <w:rPr>
          <w:rFonts w:ascii="Marianne" w:eastAsia="Calibri" w:hAnsi="Marianne" w:cs="Arial"/>
          <w:color w:val="000000"/>
          <w:kern w:val="3"/>
          <w:lang w:eastAsia="fr-FR"/>
        </w:rPr>
        <w:t xml:space="preserve"> </w:t>
      </w:r>
      <w:r w:rsidRPr="004D0903">
        <w:rPr>
          <w:rFonts w:ascii="Marianne" w:eastAsia="Arial, Arial" w:hAnsi="Marianne" w:cs="Arial"/>
          <w:color w:val="000000"/>
          <w:kern w:val="3"/>
          <w:lang w:eastAsia="fr-FR"/>
        </w:rPr>
        <w:t>après</w:t>
      </w:r>
      <w:r w:rsidRPr="004D0903">
        <w:rPr>
          <w:rFonts w:ascii="Marianne" w:eastAsia="Calibri" w:hAnsi="Marianne" w:cs="Arial"/>
          <w:color w:val="000000"/>
          <w:kern w:val="3"/>
          <w:lang w:eastAsia="fr-FR"/>
        </w:rPr>
        <w:t xml:space="preserve"> </w:t>
      </w:r>
      <w:r w:rsidRPr="004D0903">
        <w:rPr>
          <w:rFonts w:ascii="Marianne" w:eastAsia="Arial, Arial" w:hAnsi="Marianne" w:cs="Arial"/>
          <w:color w:val="000000"/>
          <w:kern w:val="3"/>
          <w:lang w:eastAsia="fr-FR"/>
        </w:rPr>
        <w:t>celle-ci.</w:t>
      </w:r>
    </w:p>
    <w:p w14:paraId="34EE7EC5" w14:textId="77777777" w:rsidR="00026C1E" w:rsidRPr="004D0903" w:rsidRDefault="00026C1E" w:rsidP="00026C1E">
      <w:pPr>
        <w:widowControl w:val="0"/>
        <w:autoSpaceDN w:val="0"/>
        <w:jc w:val="both"/>
        <w:rPr>
          <w:rFonts w:ascii="Marianne" w:eastAsia="Andale Sans UI" w:hAnsi="Marianne" w:cs="Arial"/>
          <w:kern w:val="3"/>
          <w:lang w:eastAsia="fr-FR"/>
        </w:rPr>
      </w:pPr>
    </w:p>
    <w:p w14:paraId="3C8218D1" w14:textId="77777777" w:rsidR="00026C1E" w:rsidRPr="004D0903" w:rsidRDefault="00026C1E" w:rsidP="00026C1E">
      <w:pPr>
        <w:widowControl w:val="0"/>
        <w:autoSpaceDN w:val="0"/>
        <w:jc w:val="both"/>
        <w:rPr>
          <w:rFonts w:ascii="Marianne" w:eastAsia="Andale Sans UI" w:hAnsi="Marianne" w:cs="Arial"/>
          <w:kern w:val="3"/>
          <w:lang w:eastAsia="fr-FR"/>
        </w:rPr>
      </w:pPr>
      <w:r w:rsidRPr="004D0903">
        <w:rPr>
          <w:rFonts w:ascii="Marianne" w:eastAsia="Andale Sans UI" w:hAnsi="Marianne" w:cs="Arial"/>
          <w:kern w:val="3"/>
          <w:lang w:eastAsia="fr-FR"/>
        </w:rPr>
        <w:t>*</w:t>
      </w:r>
      <w:r w:rsidRPr="004D0903">
        <w:rPr>
          <w:rFonts w:ascii="Marianne" w:eastAsia="Calibri" w:hAnsi="Marianne" w:cs="Arial"/>
          <w:kern w:val="3"/>
          <w:lang w:eastAsia="fr-FR"/>
        </w:rPr>
        <w:t xml:space="preserve"> </w:t>
      </w:r>
      <w:r w:rsidRPr="004D0903">
        <w:rPr>
          <w:rFonts w:ascii="Marianne" w:eastAsia="Andale Sans UI" w:hAnsi="Marianne" w:cs="Arial"/>
          <w:kern w:val="3"/>
          <w:u w:val="single"/>
          <w:lang w:eastAsia="fr-FR"/>
        </w:rPr>
        <w:t>Article</w:t>
      </w:r>
      <w:r w:rsidRPr="004D0903">
        <w:rPr>
          <w:rFonts w:ascii="Marianne" w:eastAsia="Calibri" w:hAnsi="Marianne" w:cs="Arial"/>
          <w:kern w:val="3"/>
          <w:u w:val="single"/>
          <w:lang w:eastAsia="fr-FR"/>
        </w:rPr>
        <w:t xml:space="preserve"> </w:t>
      </w:r>
      <w:r w:rsidRPr="004D0903">
        <w:rPr>
          <w:rFonts w:ascii="Marianne" w:eastAsia="Andale Sans UI" w:hAnsi="Marianne" w:cs="Arial"/>
          <w:kern w:val="3"/>
          <w:u w:val="single"/>
          <w:lang w:eastAsia="fr-FR"/>
        </w:rPr>
        <w:t>3</w:t>
      </w:r>
      <w:r w:rsidRPr="004D0903">
        <w:rPr>
          <w:rFonts w:ascii="Marianne" w:eastAsia="Calibri" w:hAnsi="Marianne" w:cs="Arial"/>
          <w:kern w:val="3"/>
          <w:u w:val="single"/>
          <w:lang w:eastAsia="fr-FR"/>
        </w:rPr>
        <w:t xml:space="preserve"> </w:t>
      </w:r>
      <w:r w:rsidRPr="004D0903">
        <w:rPr>
          <w:rFonts w:ascii="Marianne" w:eastAsia="Andale Sans UI" w:hAnsi="Marianne" w:cs="Arial"/>
          <w:kern w:val="3"/>
          <w:u w:val="single"/>
          <w:lang w:eastAsia="fr-FR"/>
        </w:rPr>
        <w:t>du</w:t>
      </w:r>
      <w:r w:rsidRPr="004D0903">
        <w:rPr>
          <w:rFonts w:ascii="Marianne" w:eastAsia="Calibri" w:hAnsi="Marianne" w:cs="Arial"/>
          <w:kern w:val="3"/>
          <w:u w:val="single"/>
          <w:lang w:eastAsia="fr-FR"/>
        </w:rPr>
        <w:t xml:space="preserve"> </w:t>
      </w:r>
      <w:r w:rsidRPr="004D0903">
        <w:rPr>
          <w:rFonts w:ascii="Marianne" w:eastAsia="Andale Sans UI" w:hAnsi="Marianne" w:cs="Arial"/>
          <w:kern w:val="3"/>
          <w:u w:val="single"/>
          <w:lang w:eastAsia="fr-FR"/>
        </w:rPr>
        <w:t>d</w:t>
      </w:r>
      <w:r w:rsidRPr="004D0903">
        <w:rPr>
          <w:rFonts w:ascii="Marianne" w:eastAsia="Andale Sans UI" w:hAnsi="Marianne" w:cs="Arial"/>
          <w:b/>
          <w:bCs/>
          <w:kern w:val="3"/>
          <w:u w:val="single"/>
          <w:lang w:eastAsia="fr-FR"/>
        </w:rPr>
        <w:t>écret</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n°</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2008-1354</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du</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18</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décembre</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2008</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relatif</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aux</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critères</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permettant</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de</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déterminer</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la</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catégorie</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d'appartenance</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d'une</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entreprise</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pour</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les</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besoins</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de</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l'analyse</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statistique</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et</w:t>
      </w:r>
      <w:r w:rsidRPr="004D0903">
        <w:rPr>
          <w:rFonts w:ascii="Marianne" w:eastAsia="Calibri" w:hAnsi="Marianne" w:cs="Arial"/>
          <w:b/>
          <w:bCs/>
          <w:kern w:val="3"/>
          <w:u w:val="single"/>
          <w:lang w:eastAsia="fr-FR"/>
        </w:rPr>
        <w:t xml:space="preserve"> </w:t>
      </w:r>
      <w:r w:rsidRPr="004D0903">
        <w:rPr>
          <w:rFonts w:ascii="Marianne" w:eastAsia="Andale Sans UI" w:hAnsi="Marianne" w:cs="Arial"/>
          <w:b/>
          <w:bCs/>
          <w:kern w:val="3"/>
          <w:u w:val="single"/>
          <w:lang w:eastAsia="fr-FR"/>
        </w:rPr>
        <w:t>économique</w:t>
      </w:r>
    </w:p>
    <w:p w14:paraId="65FEEE2E" w14:textId="77777777" w:rsidR="00026C1E" w:rsidRPr="004D0903" w:rsidRDefault="00026C1E" w:rsidP="00026C1E">
      <w:pPr>
        <w:widowControl w:val="0"/>
        <w:autoSpaceDN w:val="0"/>
        <w:jc w:val="both"/>
        <w:rPr>
          <w:rFonts w:ascii="Marianne" w:eastAsia="Andale Sans UI" w:hAnsi="Marianne" w:cs="Arial"/>
          <w:kern w:val="3"/>
          <w:lang w:eastAsia="fr-FR"/>
        </w:rPr>
      </w:pPr>
      <w:r w:rsidRPr="004D0903">
        <w:rPr>
          <w:rFonts w:ascii="Marianne" w:eastAsia="Andale Sans UI" w:hAnsi="Marianne" w:cs="Arial"/>
          <w:kern w:val="3"/>
          <w:lang w:eastAsia="fr-FR"/>
        </w:rPr>
        <w:t>La</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catégorie</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des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microentreprises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est</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constituée</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des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entreprises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qui</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w:t>
      </w:r>
    </w:p>
    <w:p w14:paraId="000435E7" w14:textId="77777777" w:rsidR="00026C1E" w:rsidRPr="004D0903" w:rsidRDefault="00026C1E" w:rsidP="00026C1E">
      <w:pPr>
        <w:widowControl w:val="0"/>
        <w:numPr>
          <w:ilvl w:val="0"/>
          <w:numId w:val="7"/>
        </w:numPr>
        <w:autoSpaceDN w:val="0"/>
        <w:ind w:left="567"/>
        <w:jc w:val="both"/>
        <w:rPr>
          <w:rFonts w:ascii="Marianne" w:eastAsia="Andale Sans UI" w:hAnsi="Marianne" w:cs="Arial"/>
          <w:kern w:val="3"/>
          <w:lang w:eastAsia="fr-FR"/>
        </w:rPr>
      </w:pPr>
      <w:proofErr w:type="gramStart"/>
      <w:r w:rsidRPr="004D0903">
        <w:rPr>
          <w:rFonts w:ascii="Marianne" w:eastAsia="Andale Sans UI" w:hAnsi="Marianne" w:cs="Arial"/>
          <w:kern w:val="3"/>
          <w:lang w:eastAsia="fr-FR"/>
        </w:rPr>
        <w:t>d'une</w:t>
      </w:r>
      <w:proofErr w:type="gramEnd"/>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part</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occupent</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moins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de</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10</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personnes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w:t>
      </w:r>
    </w:p>
    <w:p w14:paraId="3C949491" w14:textId="77777777" w:rsidR="00026C1E" w:rsidRPr="004D0903" w:rsidRDefault="00026C1E" w:rsidP="00026C1E">
      <w:pPr>
        <w:widowControl w:val="0"/>
        <w:numPr>
          <w:ilvl w:val="0"/>
          <w:numId w:val="8"/>
        </w:numPr>
        <w:autoSpaceDN w:val="0"/>
        <w:ind w:left="567"/>
        <w:jc w:val="both"/>
        <w:rPr>
          <w:rFonts w:ascii="Marianne" w:eastAsia="Andale Sans UI" w:hAnsi="Marianne" w:cs="Arial"/>
          <w:kern w:val="3"/>
          <w:lang w:eastAsia="fr-FR"/>
        </w:rPr>
      </w:pPr>
      <w:proofErr w:type="gramStart"/>
      <w:r w:rsidRPr="004D0903">
        <w:rPr>
          <w:rFonts w:ascii="Marianne" w:eastAsia="Andale Sans UI" w:hAnsi="Marianne" w:cs="Arial"/>
          <w:kern w:val="3"/>
          <w:lang w:eastAsia="fr-FR"/>
        </w:rPr>
        <w:t>d'autre</w:t>
      </w:r>
      <w:proofErr w:type="gramEnd"/>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part</w:t>
      </w:r>
      <w:r w:rsidRPr="004D0903">
        <w:rPr>
          <w:rFonts w:ascii="Marianne" w:eastAsia="Calibri" w:hAnsi="Marianne" w:cs="Arial"/>
          <w:kern w:val="3"/>
          <w:lang w:eastAsia="fr-FR"/>
        </w:rPr>
        <w:t xml:space="preserve"> </w:t>
      </w:r>
      <w:proofErr w:type="gramStart"/>
      <w:r w:rsidRPr="004D0903">
        <w:rPr>
          <w:rFonts w:ascii="Marianne" w:eastAsia="Andale Sans UI" w:hAnsi="Marianne" w:cs="Arial"/>
          <w:kern w:val="3"/>
          <w:lang w:eastAsia="fr-FR"/>
        </w:rPr>
        <w:t>ont</w:t>
      </w:r>
      <w:proofErr w:type="gramEnd"/>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un</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chiffre</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d'affaires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annuel</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ou</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un</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total</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de</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bilan</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n'excédant</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pas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2</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millions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d'euros.</w:t>
      </w:r>
    </w:p>
    <w:p w14:paraId="2B145A9E" w14:textId="77777777" w:rsidR="00026C1E" w:rsidRPr="004D0903" w:rsidRDefault="00026C1E" w:rsidP="00026C1E">
      <w:pPr>
        <w:widowControl w:val="0"/>
        <w:autoSpaceDN w:val="0"/>
        <w:jc w:val="both"/>
        <w:rPr>
          <w:rFonts w:ascii="Marianne" w:eastAsia="Andale Sans UI" w:hAnsi="Marianne" w:cs="Arial"/>
          <w:kern w:val="3"/>
          <w:lang w:eastAsia="fr-FR"/>
        </w:rPr>
      </w:pPr>
      <w:r w:rsidRPr="004D0903">
        <w:rPr>
          <w:rFonts w:ascii="Marianne" w:eastAsia="Andale Sans UI" w:hAnsi="Marianne" w:cs="Arial"/>
          <w:kern w:val="3"/>
          <w:lang w:eastAsia="fr-FR"/>
        </w:rPr>
        <w:t>La</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catégorie</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des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petites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et</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moyennes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entreprises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(PME)</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est</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constituée</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des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entreprises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qui</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w:t>
      </w:r>
    </w:p>
    <w:p w14:paraId="46E51BDE" w14:textId="77777777" w:rsidR="00026C1E" w:rsidRPr="004D0903" w:rsidRDefault="00026C1E" w:rsidP="00026C1E">
      <w:pPr>
        <w:widowControl w:val="0"/>
        <w:numPr>
          <w:ilvl w:val="0"/>
          <w:numId w:val="10"/>
        </w:numPr>
        <w:autoSpaceDN w:val="0"/>
        <w:ind w:left="567"/>
        <w:jc w:val="both"/>
        <w:rPr>
          <w:rFonts w:ascii="Marianne" w:eastAsia="Andale Sans UI" w:hAnsi="Marianne" w:cs="Arial"/>
          <w:kern w:val="3"/>
          <w:lang w:eastAsia="fr-FR"/>
        </w:rPr>
      </w:pPr>
      <w:proofErr w:type="gramStart"/>
      <w:r w:rsidRPr="004D0903">
        <w:rPr>
          <w:rFonts w:ascii="Marianne" w:eastAsia="Andale Sans UI" w:hAnsi="Marianne" w:cs="Arial"/>
          <w:kern w:val="3"/>
          <w:lang w:eastAsia="fr-FR"/>
        </w:rPr>
        <w:t>d'une</w:t>
      </w:r>
      <w:proofErr w:type="gramEnd"/>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part</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occupent</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moins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de</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250</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personnes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w:t>
      </w:r>
    </w:p>
    <w:p w14:paraId="5E6ADD87" w14:textId="77777777" w:rsidR="00026C1E" w:rsidRPr="004D0903" w:rsidRDefault="00026C1E" w:rsidP="00026C1E">
      <w:pPr>
        <w:widowControl w:val="0"/>
        <w:numPr>
          <w:ilvl w:val="0"/>
          <w:numId w:val="11"/>
        </w:numPr>
        <w:autoSpaceDN w:val="0"/>
        <w:ind w:left="567"/>
        <w:jc w:val="both"/>
        <w:rPr>
          <w:rFonts w:ascii="Marianne" w:eastAsia="Andale Sans UI" w:hAnsi="Marianne" w:cs="Arial"/>
          <w:kern w:val="3"/>
          <w:lang w:eastAsia="fr-FR"/>
        </w:rPr>
      </w:pPr>
      <w:proofErr w:type="gramStart"/>
      <w:r w:rsidRPr="004D0903">
        <w:rPr>
          <w:rFonts w:ascii="Marianne" w:eastAsia="Andale Sans UI" w:hAnsi="Marianne" w:cs="Arial"/>
          <w:kern w:val="3"/>
          <w:lang w:eastAsia="fr-FR"/>
        </w:rPr>
        <w:t>d'autre</w:t>
      </w:r>
      <w:proofErr w:type="gramEnd"/>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part</w:t>
      </w:r>
      <w:r w:rsidRPr="004D0903">
        <w:rPr>
          <w:rFonts w:ascii="Marianne" w:eastAsia="Calibri" w:hAnsi="Marianne" w:cs="Arial"/>
          <w:kern w:val="3"/>
          <w:lang w:eastAsia="fr-FR"/>
        </w:rPr>
        <w:t xml:space="preserve"> </w:t>
      </w:r>
      <w:proofErr w:type="gramStart"/>
      <w:r w:rsidRPr="004D0903">
        <w:rPr>
          <w:rFonts w:ascii="Marianne" w:eastAsia="Andale Sans UI" w:hAnsi="Marianne" w:cs="Arial"/>
          <w:kern w:val="3"/>
          <w:lang w:eastAsia="fr-FR"/>
        </w:rPr>
        <w:t>ont</w:t>
      </w:r>
      <w:proofErr w:type="gramEnd"/>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un</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chiffre</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d'affaires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annuel</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n'excédant</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pas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50</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millions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d'euros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ou</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un</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total</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de</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bilan</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n'excédant</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pas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43</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millions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d'euros.</w:t>
      </w:r>
    </w:p>
    <w:p w14:paraId="44C161A1" w14:textId="77777777" w:rsidR="00026C1E" w:rsidRPr="004D0903" w:rsidRDefault="00026C1E" w:rsidP="00026C1E">
      <w:pPr>
        <w:widowControl w:val="0"/>
        <w:autoSpaceDN w:val="0"/>
        <w:jc w:val="both"/>
        <w:rPr>
          <w:rFonts w:ascii="Marianne" w:eastAsia="Andale Sans UI" w:hAnsi="Marianne" w:cs="Arial"/>
          <w:kern w:val="3"/>
          <w:lang w:eastAsia="fr-FR"/>
        </w:rPr>
      </w:pPr>
      <w:r w:rsidRPr="004D0903">
        <w:rPr>
          <w:rFonts w:ascii="Marianne" w:eastAsia="Andale Sans UI" w:hAnsi="Marianne" w:cs="Arial"/>
          <w:kern w:val="3"/>
          <w:lang w:eastAsia="fr-FR"/>
        </w:rPr>
        <w:t>La</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catégorie</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des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entreprises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de</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taille</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intermédiaire</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(ETI)</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est</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constituée</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des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entreprises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qui</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n'appartiennent</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pas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à</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la</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catégorie</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des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petites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et</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moyennes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entreprises,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et</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qui</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w:t>
      </w:r>
    </w:p>
    <w:p w14:paraId="49CB324F" w14:textId="77777777" w:rsidR="00026C1E" w:rsidRPr="004D0903" w:rsidRDefault="00026C1E" w:rsidP="00026C1E">
      <w:pPr>
        <w:widowControl w:val="0"/>
        <w:numPr>
          <w:ilvl w:val="0"/>
          <w:numId w:val="13"/>
        </w:numPr>
        <w:autoSpaceDN w:val="0"/>
        <w:ind w:left="567"/>
        <w:jc w:val="both"/>
        <w:rPr>
          <w:rFonts w:ascii="Marianne" w:eastAsia="Andale Sans UI" w:hAnsi="Marianne" w:cs="Arial"/>
          <w:kern w:val="3"/>
          <w:lang w:eastAsia="fr-FR"/>
        </w:rPr>
      </w:pPr>
      <w:proofErr w:type="gramStart"/>
      <w:r w:rsidRPr="004D0903">
        <w:rPr>
          <w:rFonts w:ascii="Marianne" w:eastAsia="Andale Sans UI" w:hAnsi="Marianne" w:cs="Arial"/>
          <w:kern w:val="3"/>
          <w:lang w:eastAsia="fr-FR"/>
        </w:rPr>
        <w:lastRenderedPageBreak/>
        <w:t>d'une</w:t>
      </w:r>
      <w:proofErr w:type="gramEnd"/>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part</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occupent</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moins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de</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5</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000</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personnes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w:t>
      </w:r>
    </w:p>
    <w:p w14:paraId="1355CBDB" w14:textId="77777777" w:rsidR="00026C1E" w:rsidRPr="004D0903" w:rsidRDefault="00026C1E" w:rsidP="00026C1E">
      <w:pPr>
        <w:widowControl w:val="0"/>
        <w:numPr>
          <w:ilvl w:val="0"/>
          <w:numId w:val="14"/>
        </w:numPr>
        <w:autoSpaceDN w:val="0"/>
        <w:ind w:left="567"/>
        <w:jc w:val="both"/>
        <w:rPr>
          <w:rFonts w:ascii="Marianne" w:eastAsia="Andale Sans UI" w:hAnsi="Marianne" w:cs="Arial"/>
          <w:kern w:val="3"/>
          <w:lang w:eastAsia="fr-FR"/>
        </w:rPr>
      </w:pPr>
      <w:proofErr w:type="gramStart"/>
      <w:r w:rsidRPr="004D0903">
        <w:rPr>
          <w:rFonts w:ascii="Marianne" w:eastAsia="Andale Sans UI" w:hAnsi="Marianne" w:cs="Arial"/>
          <w:kern w:val="3"/>
          <w:lang w:eastAsia="fr-FR"/>
        </w:rPr>
        <w:t>d'autre</w:t>
      </w:r>
      <w:proofErr w:type="gramEnd"/>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part</w:t>
      </w:r>
      <w:r w:rsidRPr="004D0903">
        <w:rPr>
          <w:rFonts w:ascii="Marianne" w:eastAsia="Calibri" w:hAnsi="Marianne" w:cs="Arial"/>
          <w:kern w:val="3"/>
          <w:lang w:eastAsia="fr-FR"/>
        </w:rPr>
        <w:t xml:space="preserve"> </w:t>
      </w:r>
      <w:proofErr w:type="gramStart"/>
      <w:r w:rsidRPr="004D0903">
        <w:rPr>
          <w:rFonts w:ascii="Marianne" w:eastAsia="Andale Sans UI" w:hAnsi="Marianne" w:cs="Arial"/>
          <w:kern w:val="3"/>
          <w:lang w:eastAsia="fr-FR"/>
        </w:rPr>
        <w:t>ont</w:t>
      </w:r>
      <w:proofErr w:type="gramEnd"/>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un</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chiffre</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d'affaires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annuel</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n'excédant</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pas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1</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500</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millions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d'euros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ou</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un</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total</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de</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bilan</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n'excédant</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pas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2</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000</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millions</w:t>
      </w:r>
      <w:r w:rsidRPr="004D0903">
        <w:rPr>
          <w:rFonts w:ascii="Marianne" w:eastAsia="Calibri" w:hAnsi="Marianne" w:cs="Arial"/>
          <w:kern w:val="3"/>
          <w:lang w:eastAsia="fr-FR"/>
        </w:rPr>
        <w:t xml:space="preserve"> </w:t>
      </w:r>
      <w:r w:rsidRPr="004D0903">
        <w:rPr>
          <w:rFonts w:ascii="Marianne" w:eastAsia="Andale Sans UI" w:hAnsi="Marianne" w:cs="Arial"/>
          <w:kern w:val="3"/>
          <w:lang w:eastAsia="fr-FR"/>
        </w:rPr>
        <w:t>d'euros.</w:t>
      </w:r>
    </w:p>
    <w:p w14:paraId="5D7A4B27" w14:textId="77777777" w:rsidR="00026C1E" w:rsidRPr="004D0903" w:rsidRDefault="00026C1E" w:rsidP="00026C1E">
      <w:pPr>
        <w:widowControl w:val="0"/>
        <w:autoSpaceDN w:val="0"/>
        <w:jc w:val="both"/>
        <w:rPr>
          <w:rFonts w:ascii="Marianne" w:eastAsia="Arial, Arial" w:hAnsi="Marianne" w:cs="Arial"/>
          <w:kern w:val="3"/>
          <w:lang w:eastAsia="fr-FR"/>
        </w:rPr>
      </w:pPr>
      <w:r w:rsidRPr="004D0903">
        <w:rPr>
          <w:rFonts w:ascii="Marianne" w:eastAsia="Arial, Arial" w:hAnsi="Marianne" w:cs="Arial"/>
          <w:kern w:val="3"/>
          <w:lang w:eastAsia="fr-FR"/>
        </w:rPr>
        <w:t>La</w:t>
      </w:r>
      <w:r w:rsidRPr="004D0903">
        <w:rPr>
          <w:rFonts w:ascii="Marianne" w:eastAsia="Calibri" w:hAnsi="Marianne" w:cs="Arial"/>
          <w:kern w:val="3"/>
          <w:lang w:eastAsia="fr-FR"/>
        </w:rPr>
        <w:t xml:space="preserve"> </w:t>
      </w:r>
      <w:r w:rsidRPr="004D0903">
        <w:rPr>
          <w:rFonts w:ascii="Marianne" w:eastAsia="Arial, Arial" w:hAnsi="Marianne" w:cs="Arial"/>
          <w:kern w:val="3"/>
          <w:lang w:eastAsia="fr-FR"/>
        </w:rPr>
        <w:t>catégorie</w:t>
      </w:r>
      <w:r w:rsidRPr="004D0903">
        <w:rPr>
          <w:rFonts w:ascii="Marianne" w:eastAsia="Calibri" w:hAnsi="Marianne" w:cs="Arial"/>
          <w:kern w:val="3"/>
          <w:lang w:eastAsia="fr-FR"/>
        </w:rPr>
        <w:t xml:space="preserve"> </w:t>
      </w:r>
      <w:r w:rsidRPr="004D0903">
        <w:rPr>
          <w:rFonts w:ascii="Marianne" w:eastAsia="Arial, Arial" w:hAnsi="Marianne" w:cs="Arial"/>
          <w:kern w:val="3"/>
          <w:lang w:eastAsia="fr-FR"/>
        </w:rPr>
        <w:t>des</w:t>
      </w:r>
      <w:r w:rsidRPr="004D0903">
        <w:rPr>
          <w:rFonts w:ascii="Marianne" w:eastAsia="Calibri" w:hAnsi="Marianne" w:cs="Arial"/>
          <w:kern w:val="3"/>
          <w:lang w:eastAsia="fr-FR"/>
        </w:rPr>
        <w:t xml:space="preserve"> </w:t>
      </w:r>
      <w:r w:rsidRPr="004D0903">
        <w:rPr>
          <w:rFonts w:ascii="Marianne" w:eastAsia="Arial, Arial" w:hAnsi="Marianne" w:cs="Arial"/>
          <w:kern w:val="3"/>
          <w:lang w:eastAsia="fr-FR"/>
        </w:rPr>
        <w:t>grandes</w:t>
      </w:r>
      <w:r w:rsidRPr="004D0903">
        <w:rPr>
          <w:rFonts w:ascii="Marianne" w:eastAsia="Calibri" w:hAnsi="Marianne" w:cs="Arial"/>
          <w:kern w:val="3"/>
          <w:lang w:eastAsia="fr-FR"/>
        </w:rPr>
        <w:t xml:space="preserve"> </w:t>
      </w:r>
      <w:r w:rsidRPr="004D0903">
        <w:rPr>
          <w:rFonts w:ascii="Marianne" w:eastAsia="Arial, Arial" w:hAnsi="Marianne" w:cs="Arial"/>
          <w:kern w:val="3"/>
          <w:lang w:eastAsia="fr-FR"/>
        </w:rPr>
        <w:t>entreprises</w:t>
      </w:r>
      <w:r w:rsidRPr="004D0903">
        <w:rPr>
          <w:rFonts w:ascii="Marianne" w:eastAsia="Calibri" w:hAnsi="Marianne" w:cs="Arial"/>
          <w:kern w:val="3"/>
          <w:lang w:eastAsia="fr-FR"/>
        </w:rPr>
        <w:t xml:space="preserve"> </w:t>
      </w:r>
      <w:r w:rsidRPr="004D0903">
        <w:rPr>
          <w:rFonts w:ascii="Marianne" w:eastAsia="Arial, Arial" w:hAnsi="Marianne" w:cs="Arial"/>
          <w:kern w:val="3"/>
          <w:lang w:eastAsia="fr-FR"/>
        </w:rPr>
        <w:t>(GE)</w:t>
      </w:r>
      <w:r w:rsidRPr="004D0903">
        <w:rPr>
          <w:rFonts w:ascii="Marianne" w:eastAsia="Calibri" w:hAnsi="Marianne" w:cs="Arial"/>
          <w:kern w:val="3"/>
          <w:lang w:eastAsia="fr-FR"/>
        </w:rPr>
        <w:t xml:space="preserve"> </w:t>
      </w:r>
      <w:r w:rsidRPr="004D0903">
        <w:rPr>
          <w:rFonts w:ascii="Marianne" w:eastAsia="Arial, Arial" w:hAnsi="Marianne" w:cs="Arial"/>
          <w:kern w:val="3"/>
          <w:lang w:eastAsia="fr-FR"/>
        </w:rPr>
        <w:t>est</w:t>
      </w:r>
      <w:r w:rsidRPr="004D0903">
        <w:rPr>
          <w:rFonts w:ascii="Marianne" w:eastAsia="Calibri" w:hAnsi="Marianne" w:cs="Arial"/>
          <w:kern w:val="3"/>
          <w:lang w:eastAsia="fr-FR"/>
        </w:rPr>
        <w:t xml:space="preserve"> </w:t>
      </w:r>
      <w:r w:rsidRPr="004D0903">
        <w:rPr>
          <w:rFonts w:ascii="Marianne" w:eastAsia="Arial, Arial" w:hAnsi="Marianne" w:cs="Arial"/>
          <w:kern w:val="3"/>
          <w:lang w:eastAsia="fr-FR"/>
        </w:rPr>
        <w:t>constituée</w:t>
      </w:r>
      <w:r w:rsidRPr="004D0903">
        <w:rPr>
          <w:rFonts w:ascii="Marianne" w:eastAsia="Calibri" w:hAnsi="Marianne" w:cs="Arial"/>
          <w:kern w:val="3"/>
          <w:lang w:eastAsia="fr-FR"/>
        </w:rPr>
        <w:t xml:space="preserve"> </w:t>
      </w:r>
      <w:r w:rsidRPr="004D0903">
        <w:rPr>
          <w:rFonts w:ascii="Marianne" w:eastAsia="Arial, Arial" w:hAnsi="Marianne" w:cs="Arial"/>
          <w:kern w:val="3"/>
          <w:lang w:eastAsia="fr-FR"/>
        </w:rPr>
        <w:t>des</w:t>
      </w:r>
      <w:r w:rsidRPr="004D0903">
        <w:rPr>
          <w:rFonts w:ascii="Marianne" w:eastAsia="Calibri" w:hAnsi="Marianne" w:cs="Arial"/>
          <w:kern w:val="3"/>
          <w:lang w:eastAsia="fr-FR"/>
        </w:rPr>
        <w:t xml:space="preserve"> </w:t>
      </w:r>
      <w:r w:rsidRPr="004D0903">
        <w:rPr>
          <w:rFonts w:ascii="Marianne" w:eastAsia="Arial, Arial" w:hAnsi="Marianne" w:cs="Arial"/>
          <w:kern w:val="3"/>
          <w:lang w:eastAsia="fr-FR"/>
        </w:rPr>
        <w:t>entreprises</w:t>
      </w:r>
      <w:r w:rsidRPr="004D0903">
        <w:rPr>
          <w:rFonts w:ascii="Marianne" w:eastAsia="Calibri" w:hAnsi="Marianne" w:cs="Arial"/>
          <w:kern w:val="3"/>
          <w:lang w:eastAsia="fr-FR"/>
        </w:rPr>
        <w:t xml:space="preserve"> </w:t>
      </w:r>
      <w:r w:rsidRPr="004D0903">
        <w:rPr>
          <w:rFonts w:ascii="Marianne" w:eastAsia="Arial, Arial" w:hAnsi="Marianne" w:cs="Arial"/>
          <w:kern w:val="3"/>
          <w:lang w:eastAsia="fr-FR"/>
        </w:rPr>
        <w:t>qui</w:t>
      </w:r>
      <w:r w:rsidRPr="004D0903">
        <w:rPr>
          <w:rFonts w:ascii="Marianne" w:eastAsia="Calibri" w:hAnsi="Marianne" w:cs="Arial"/>
          <w:kern w:val="3"/>
          <w:lang w:eastAsia="fr-FR"/>
        </w:rPr>
        <w:t xml:space="preserve"> </w:t>
      </w:r>
      <w:r w:rsidRPr="004D0903">
        <w:rPr>
          <w:rFonts w:ascii="Marianne" w:eastAsia="Arial, Arial" w:hAnsi="Marianne" w:cs="Arial"/>
          <w:kern w:val="3"/>
          <w:lang w:eastAsia="fr-FR"/>
        </w:rPr>
        <w:t>ne</w:t>
      </w:r>
      <w:r w:rsidRPr="004D0903">
        <w:rPr>
          <w:rFonts w:ascii="Marianne" w:eastAsia="Calibri" w:hAnsi="Marianne" w:cs="Arial"/>
          <w:kern w:val="3"/>
          <w:lang w:eastAsia="fr-FR"/>
        </w:rPr>
        <w:t xml:space="preserve"> </w:t>
      </w:r>
      <w:r w:rsidRPr="004D0903">
        <w:rPr>
          <w:rFonts w:ascii="Marianne" w:eastAsia="Arial, Arial" w:hAnsi="Marianne" w:cs="Arial"/>
          <w:kern w:val="3"/>
          <w:lang w:eastAsia="fr-FR"/>
        </w:rPr>
        <w:t>sont</w:t>
      </w:r>
      <w:r w:rsidRPr="004D0903">
        <w:rPr>
          <w:rFonts w:ascii="Marianne" w:eastAsia="Calibri" w:hAnsi="Marianne" w:cs="Arial"/>
          <w:kern w:val="3"/>
          <w:lang w:eastAsia="fr-FR"/>
        </w:rPr>
        <w:t xml:space="preserve"> </w:t>
      </w:r>
      <w:r w:rsidRPr="004D0903">
        <w:rPr>
          <w:rFonts w:ascii="Marianne" w:eastAsia="Arial, Arial" w:hAnsi="Marianne" w:cs="Arial"/>
          <w:kern w:val="3"/>
          <w:lang w:eastAsia="fr-FR"/>
        </w:rPr>
        <w:t>pas</w:t>
      </w:r>
      <w:r w:rsidRPr="004D0903">
        <w:rPr>
          <w:rFonts w:ascii="Marianne" w:eastAsia="Calibri" w:hAnsi="Marianne" w:cs="Arial"/>
          <w:kern w:val="3"/>
          <w:lang w:eastAsia="fr-FR"/>
        </w:rPr>
        <w:t xml:space="preserve"> </w:t>
      </w:r>
      <w:r w:rsidRPr="004D0903">
        <w:rPr>
          <w:rFonts w:ascii="Marianne" w:eastAsia="Arial, Arial" w:hAnsi="Marianne" w:cs="Arial"/>
          <w:kern w:val="3"/>
          <w:lang w:eastAsia="fr-FR"/>
        </w:rPr>
        <w:t>classées</w:t>
      </w:r>
      <w:r w:rsidRPr="004D0903">
        <w:rPr>
          <w:rFonts w:ascii="Marianne" w:eastAsia="Calibri" w:hAnsi="Marianne" w:cs="Arial"/>
          <w:kern w:val="3"/>
          <w:lang w:eastAsia="fr-FR"/>
        </w:rPr>
        <w:t xml:space="preserve"> </w:t>
      </w:r>
      <w:r w:rsidRPr="004D0903">
        <w:rPr>
          <w:rFonts w:ascii="Marianne" w:eastAsia="Arial, Arial" w:hAnsi="Marianne" w:cs="Arial"/>
          <w:kern w:val="3"/>
          <w:lang w:eastAsia="fr-FR"/>
        </w:rPr>
        <w:t>dans</w:t>
      </w:r>
      <w:r w:rsidRPr="004D0903">
        <w:rPr>
          <w:rFonts w:ascii="Marianne" w:eastAsia="Calibri" w:hAnsi="Marianne" w:cs="Arial"/>
          <w:kern w:val="3"/>
          <w:lang w:eastAsia="fr-FR"/>
        </w:rPr>
        <w:t xml:space="preserve"> </w:t>
      </w:r>
      <w:r w:rsidRPr="004D0903">
        <w:rPr>
          <w:rFonts w:ascii="Marianne" w:eastAsia="Arial, Arial" w:hAnsi="Marianne" w:cs="Arial"/>
          <w:kern w:val="3"/>
          <w:lang w:eastAsia="fr-FR"/>
        </w:rPr>
        <w:t>les</w:t>
      </w:r>
      <w:r w:rsidRPr="004D0903">
        <w:rPr>
          <w:rFonts w:ascii="Marianne" w:eastAsia="Calibri" w:hAnsi="Marianne" w:cs="Arial"/>
          <w:kern w:val="3"/>
          <w:lang w:eastAsia="fr-FR"/>
        </w:rPr>
        <w:t xml:space="preserve"> </w:t>
      </w:r>
      <w:r w:rsidRPr="004D0903">
        <w:rPr>
          <w:rFonts w:ascii="Marianne" w:eastAsia="Arial, Arial" w:hAnsi="Marianne" w:cs="Arial"/>
          <w:kern w:val="3"/>
          <w:lang w:eastAsia="fr-FR"/>
        </w:rPr>
        <w:t>catégories</w:t>
      </w:r>
      <w:r w:rsidRPr="004D0903">
        <w:rPr>
          <w:rFonts w:ascii="Marianne" w:eastAsia="Calibri" w:hAnsi="Marianne" w:cs="Arial"/>
          <w:kern w:val="3"/>
          <w:lang w:eastAsia="fr-FR"/>
        </w:rPr>
        <w:t xml:space="preserve"> </w:t>
      </w:r>
      <w:r w:rsidRPr="004D0903">
        <w:rPr>
          <w:rFonts w:ascii="Marianne" w:eastAsia="Arial, Arial" w:hAnsi="Marianne" w:cs="Arial"/>
          <w:kern w:val="3"/>
          <w:lang w:eastAsia="fr-FR"/>
        </w:rPr>
        <w:t>précédentes.</w:t>
      </w:r>
    </w:p>
    <w:p w14:paraId="37A1F2A8" w14:textId="77777777" w:rsidR="00EC42E7" w:rsidRPr="004D0903" w:rsidRDefault="00EC42E7" w:rsidP="00EC42E7">
      <w:pPr>
        <w:widowControl w:val="0"/>
        <w:autoSpaceDN w:val="0"/>
        <w:rPr>
          <w:rFonts w:ascii="Marianne" w:eastAsia="Arial, Arial" w:hAnsi="Marianne" w:cs="Arial, Arial"/>
          <w:kern w:val="3"/>
          <w:lang w:eastAsia="fr-FR"/>
        </w:rPr>
      </w:pPr>
    </w:p>
    <w:p w14:paraId="5AE6E88D" w14:textId="77777777" w:rsidR="00971636" w:rsidRPr="004D0903" w:rsidRDefault="00971636" w:rsidP="0008094B">
      <w:pPr>
        <w:jc w:val="both"/>
        <w:rPr>
          <w:rFonts w:ascii="Marianne" w:hAnsi="Marianne" w:cs="Arial"/>
        </w:rPr>
      </w:pPr>
    </w:p>
    <w:p w14:paraId="67745B09" w14:textId="77777777" w:rsidR="00971636" w:rsidRPr="004D0903" w:rsidRDefault="00971636" w:rsidP="0008094B">
      <w:pPr>
        <w:jc w:val="both"/>
        <w:rPr>
          <w:rFonts w:ascii="Marianne" w:hAnsi="Marianne" w:cs="Arial"/>
        </w:rPr>
      </w:pPr>
    </w:p>
    <w:p w14:paraId="75D56519" w14:textId="77777777" w:rsidR="00971636" w:rsidRPr="004D0903" w:rsidRDefault="00971636" w:rsidP="0008094B">
      <w:pPr>
        <w:jc w:val="both"/>
        <w:rPr>
          <w:rFonts w:ascii="Marianne" w:hAnsi="Marianne" w:cs="Arial"/>
        </w:rPr>
      </w:pPr>
    </w:p>
    <w:p w14:paraId="16946174" w14:textId="77777777" w:rsidR="00971636" w:rsidRPr="004D0903" w:rsidRDefault="00971636" w:rsidP="0008094B">
      <w:pPr>
        <w:jc w:val="both"/>
        <w:rPr>
          <w:rFonts w:ascii="Marianne" w:hAnsi="Marianne" w:cs="Arial"/>
        </w:rPr>
      </w:pPr>
    </w:p>
    <w:p w14:paraId="556B4BDF" w14:textId="77777777" w:rsidR="00971636" w:rsidRPr="004D0903" w:rsidRDefault="00971636" w:rsidP="0008094B">
      <w:pPr>
        <w:jc w:val="both"/>
        <w:rPr>
          <w:rFonts w:ascii="Marianne" w:hAnsi="Marianne" w:cs="Arial"/>
        </w:rPr>
      </w:pPr>
    </w:p>
    <w:p w14:paraId="104A94B6" w14:textId="77777777" w:rsidR="00971636" w:rsidRPr="004D0903" w:rsidRDefault="00971636" w:rsidP="0008094B">
      <w:pPr>
        <w:jc w:val="both"/>
        <w:rPr>
          <w:rFonts w:ascii="Marianne" w:hAnsi="Marianne" w:cs="Arial"/>
        </w:rPr>
      </w:pPr>
    </w:p>
    <w:p w14:paraId="1837D6C6" w14:textId="77777777" w:rsidR="00654621" w:rsidRPr="004D0903" w:rsidRDefault="00654621">
      <w:pPr>
        <w:suppressAutoHyphens w:val="0"/>
        <w:rPr>
          <w:rFonts w:ascii="Marianne" w:hAnsi="Marianne" w:cs="Arial"/>
        </w:rPr>
      </w:pPr>
      <w:r w:rsidRPr="004D0903">
        <w:rPr>
          <w:rFonts w:ascii="Marianne" w:hAnsi="Marianne" w:cs="Arial"/>
        </w:rPr>
        <w:br w:type="page"/>
      </w:r>
    </w:p>
    <w:p w14:paraId="31371670" w14:textId="77777777" w:rsidR="00971636" w:rsidRPr="004D0903" w:rsidRDefault="00971636" w:rsidP="0008094B">
      <w:pPr>
        <w:jc w:val="both"/>
        <w:rPr>
          <w:rFonts w:ascii="Marianne" w:hAnsi="Marianne" w:cs="Arial"/>
        </w:rPr>
      </w:pPr>
    </w:p>
    <w:p w14:paraId="29649C7B" w14:textId="77777777" w:rsidR="0008094B" w:rsidRPr="004D0903" w:rsidRDefault="00C254A5" w:rsidP="0008094B">
      <w:pPr>
        <w:jc w:val="both"/>
        <w:rPr>
          <w:rFonts w:ascii="Marianne" w:hAnsi="Marianne" w:cs="Arial"/>
        </w:rPr>
      </w:pPr>
      <w:r w:rsidRPr="004D0903">
        <w:rPr>
          <w:rFonts w:ascii="Marianne" w:hAnsi="Marianne" w:cs="Arial"/>
        </w:rPr>
        <w:t xml:space="preserve">Après avoir pris connaissance des pièces constitutives du marché public (cf. Rubrique A), </w:t>
      </w:r>
      <w:r w:rsidR="0008094B" w:rsidRPr="004D0903">
        <w:rPr>
          <w:rFonts w:ascii="Marianne" w:hAnsi="Marianne" w:cs="Arial"/>
        </w:rPr>
        <w:t>et conformément à leurs clauses et stipulations,</w:t>
      </w:r>
    </w:p>
    <w:p w14:paraId="13D3F3B4" w14:textId="77777777" w:rsidR="009B1CD0" w:rsidRPr="004D0903" w:rsidRDefault="009B1CD0" w:rsidP="0083205E">
      <w:pPr>
        <w:tabs>
          <w:tab w:val="left" w:pos="851"/>
        </w:tabs>
        <w:jc w:val="both"/>
        <w:rPr>
          <w:rFonts w:ascii="Marianne" w:hAnsi="Marianne" w:cs="Arial"/>
        </w:rPr>
      </w:pPr>
    </w:p>
    <w:p w14:paraId="4538EBC6" w14:textId="77777777" w:rsidR="009B1CD0" w:rsidRPr="004D0903" w:rsidRDefault="00FB3832" w:rsidP="0083205E">
      <w:pPr>
        <w:tabs>
          <w:tab w:val="left" w:pos="851"/>
        </w:tabs>
        <w:ind w:left="851"/>
        <w:jc w:val="both"/>
        <w:rPr>
          <w:rFonts w:ascii="Marianne" w:hAnsi="Marianne" w:cs="Arial"/>
        </w:rPr>
      </w:pPr>
      <w:r w:rsidRPr="004D0903">
        <w:rPr>
          <w:rFonts w:ascii="Marianne" w:hAnsi="Marianne"/>
        </w:rPr>
        <w:fldChar w:fldCharType="begin">
          <w:ffData>
            <w:name w:val=""/>
            <w:enabled/>
            <w:calcOnExit w:val="0"/>
            <w:checkBox>
              <w:size w:val="20"/>
              <w:default w:val="0"/>
            </w:checkBox>
          </w:ffData>
        </w:fldChar>
      </w:r>
      <w:r w:rsidR="007D7A65" w:rsidRPr="004D0903">
        <w:rPr>
          <w:rFonts w:ascii="Marianne" w:hAnsi="Marianne"/>
        </w:rPr>
        <w:instrText xml:space="preserve"> FORMCHECKBOX </w:instrText>
      </w:r>
      <w:r w:rsidRPr="004D0903">
        <w:rPr>
          <w:rFonts w:ascii="Marianne" w:hAnsi="Marianne"/>
        </w:rPr>
      </w:r>
      <w:r w:rsidRPr="004D0903">
        <w:rPr>
          <w:rFonts w:ascii="Marianne" w:hAnsi="Marianne"/>
        </w:rPr>
        <w:fldChar w:fldCharType="separate"/>
      </w:r>
      <w:r w:rsidRPr="004D0903">
        <w:rPr>
          <w:rFonts w:ascii="Marianne" w:hAnsi="Marianne"/>
        </w:rPr>
        <w:fldChar w:fldCharType="end"/>
      </w:r>
      <w:r w:rsidR="009B1CD0" w:rsidRPr="004D0903">
        <w:rPr>
          <w:rFonts w:ascii="Marianne" w:hAnsi="Marianne" w:cs="Arial"/>
        </w:rPr>
        <w:t xml:space="preserve"> Le signataire</w:t>
      </w:r>
    </w:p>
    <w:p w14:paraId="33B9EB4A" w14:textId="77777777" w:rsidR="009B1CD0" w:rsidRPr="004D0903" w:rsidRDefault="00FB3832" w:rsidP="0083205E">
      <w:pPr>
        <w:tabs>
          <w:tab w:val="left" w:pos="851"/>
        </w:tabs>
        <w:spacing w:before="120"/>
        <w:ind w:left="1701"/>
        <w:jc w:val="both"/>
        <w:rPr>
          <w:rFonts w:ascii="Marianne" w:hAnsi="Marianne" w:cs="Arial"/>
          <w:i/>
        </w:rPr>
      </w:pPr>
      <w:r w:rsidRPr="004D0903">
        <w:rPr>
          <w:rFonts w:ascii="Marianne" w:hAnsi="Marianne"/>
        </w:rPr>
        <w:fldChar w:fldCharType="begin">
          <w:ffData>
            <w:name w:val=""/>
            <w:enabled/>
            <w:calcOnExit w:val="0"/>
            <w:checkBox>
              <w:size w:val="20"/>
              <w:default w:val="0"/>
            </w:checkBox>
          </w:ffData>
        </w:fldChar>
      </w:r>
      <w:r w:rsidR="007D7A65" w:rsidRPr="004D0903">
        <w:rPr>
          <w:rFonts w:ascii="Marianne" w:hAnsi="Marianne"/>
        </w:rPr>
        <w:instrText xml:space="preserve"> FORMCHECKBOX </w:instrText>
      </w:r>
      <w:r w:rsidRPr="004D0903">
        <w:rPr>
          <w:rFonts w:ascii="Marianne" w:hAnsi="Marianne"/>
        </w:rPr>
      </w:r>
      <w:r w:rsidRPr="004D0903">
        <w:rPr>
          <w:rFonts w:ascii="Marianne" w:hAnsi="Marianne"/>
        </w:rPr>
        <w:fldChar w:fldCharType="separate"/>
      </w:r>
      <w:r w:rsidRPr="004D0903">
        <w:rPr>
          <w:rFonts w:ascii="Marianne" w:hAnsi="Marianne"/>
        </w:rPr>
        <w:fldChar w:fldCharType="end"/>
      </w:r>
      <w:r w:rsidR="009B1CD0" w:rsidRPr="004D0903">
        <w:rPr>
          <w:rFonts w:ascii="Marianne" w:hAnsi="Marianne" w:cs="Arial"/>
        </w:rPr>
        <w:t xml:space="preserve"> </w:t>
      </w:r>
      <w:proofErr w:type="gramStart"/>
      <w:r w:rsidR="009B1CD0" w:rsidRPr="004D0903">
        <w:rPr>
          <w:rFonts w:ascii="Marianne" w:hAnsi="Marianne" w:cs="Arial"/>
          <w:bCs/>
        </w:rPr>
        <w:t>s’engage</w:t>
      </w:r>
      <w:proofErr w:type="gramEnd"/>
      <w:r w:rsidR="009B1CD0" w:rsidRPr="004D0903">
        <w:rPr>
          <w:rFonts w:ascii="Marianne" w:hAnsi="Marianne" w:cs="Arial"/>
          <w:bCs/>
        </w:rPr>
        <w:t>, sur la base de son offre et pour son propre compte</w:t>
      </w:r>
      <w:r w:rsidR="009B1CD0" w:rsidRPr="004D0903">
        <w:rPr>
          <w:rFonts w:ascii="Marianne" w:hAnsi="Marianne" w:cs="Arial"/>
        </w:rPr>
        <w:t> ;</w:t>
      </w:r>
    </w:p>
    <w:p w14:paraId="7E843FFC" w14:textId="77777777" w:rsidR="009B1CD0" w:rsidRPr="004D0903" w:rsidRDefault="009B1CD0" w:rsidP="00934503">
      <w:pPr>
        <w:pStyle w:val="En-tte"/>
        <w:tabs>
          <w:tab w:val="clear" w:pos="4536"/>
          <w:tab w:val="clear" w:pos="9072"/>
          <w:tab w:val="left" w:pos="851"/>
        </w:tabs>
        <w:jc w:val="both"/>
        <w:rPr>
          <w:rFonts w:ascii="Marianne" w:hAnsi="Marianne" w:cs="Arial"/>
        </w:rPr>
      </w:pPr>
      <w:r w:rsidRPr="004D0903">
        <w:rPr>
          <w:rFonts w:ascii="Marianne" w:hAnsi="Marianne"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97990A" w14:textId="77777777" w:rsidR="009B1CD0" w:rsidRPr="004D0903" w:rsidRDefault="009B1CD0" w:rsidP="00CD46CC">
      <w:pPr>
        <w:tabs>
          <w:tab w:val="left" w:pos="851"/>
        </w:tabs>
        <w:jc w:val="both"/>
        <w:rPr>
          <w:rFonts w:ascii="Marianne" w:hAnsi="Marianne" w:cs="Arial"/>
        </w:rPr>
      </w:pPr>
    </w:p>
    <w:p w14:paraId="7CD6DD16" w14:textId="77777777" w:rsidR="009B1CD0" w:rsidRPr="004D0903" w:rsidRDefault="00FB3832" w:rsidP="009B45B9">
      <w:pPr>
        <w:tabs>
          <w:tab w:val="left" w:pos="851"/>
        </w:tabs>
        <w:ind w:left="1701"/>
        <w:jc w:val="both"/>
        <w:rPr>
          <w:rFonts w:ascii="Marianne" w:hAnsi="Marianne" w:cs="Arial"/>
          <w:bCs/>
          <w:i/>
        </w:rPr>
      </w:pPr>
      <w:r w:rsidRPr="004D0903">
        <w:rPr>
          <w:rFonts w:ascii="Marianne" w:hAnsi="Marianne"/>
        </w:rPr>
        <w:fldChar w:fldCharType="begin">
          <w:ffData>
            <w:name w:val=""/>
            <w:enabled/>
            <w:calcOnExit w:val="0"/>
            <w:checkBox>
              <w:size w:val="20"/>
              <w:default w:val="0"/>
            </w:checkBox>
          </w:ffData>
        </w:fldChar>
      </w:r>
      <w:r w:rsidR="007D7A65" w:rsidRPr="004D0903">
        <w:rPr>
          <w:rFonts w:ascii="Marianne" w:hAnsi="Marianne"/>
        </w:rPr>
        <w:instrText xml:space="preserve"> FORMCHECKBOX </w:instrText>
      </w:r>
      <w:r w:rsidRPr="004D0903">
        <w:rPr>
          <w:rFonts w:ascii="Marianne" w:hAnsi="Marianne"/>
        </w:rPr>
      </w:r>
      <w:r w:rsidRPr="004D0903">
        <w:rPr>
          <w:rFonts w:ascii="Marianne" w:hAnsi="Marianne"/>
        </w:rPr>
        <w:fldChar w:fldCharType="separate"/>
      </w:r>
      <w:r w:rsidRPr="004D0903">
        <w:rPr>
          <w:rFonts w:ascii="Marianne" w:hAnsi="Marianne"/>
        </w:rPr>
        <w:fldChar w:fldCharType="end"/>
      </w:r>
      <w:r w:rsidR="009B1CD0" w:rsidRPr="004D0903">
        <w:rPr>
          <w:rFonts w:ascii="Marianne" w:hAnsi="Marianne" w:cs="Arial"/>
        </w:rPr>
        <w:t xml:space="preserve"> </w:t>
      </w:r>
      <w:proofErr w:type="gramStart"/>
      <w:r w:rsidR="009B1CD0" w:rsidRPr="004D0903">
        <w:rPr>
          <w:rFonts w:ascii="Marianne" w:hAnsi="Marianne" w:cs="Arial"/>
          <w:bCs/>
        </w:rPr>
        <w:t>engage</w:t>
      </w:r>
      <w:proofErr w:type="gramEnd"/>
      <w:r w:rsidR="009B1CD0" w:rsidRPr="004D0903">
        <w:rPr>
          <w:rFonts w:ascii="Marianne" w:hAnsi="Marianne" w:cs="Arial"/>
          <w:bCs/>
        </w:rPr>
        <w:t xml:space="preserve"> la société ……………………… sur la base de son offre ;</w:t>
      </w:r>
    </w:p>
    <w:p w14:paraId="59EC87A2" w14:textId="77777777" w:rsidR="009B1CD0" w:rsidRPr="004D0903" w:rsidRDefault="009B1CD0" w:rsidP="009B45B9">
      <w:pPr>
        <w:pStyle w:val="En-tte"/>
        <w:tabs>
          <w:tab w:val="clear" w:pos="4536"/>
          <w:tab w:val="clear" w:pos="9072"/>
          <w:tab w:val="left" w:pos="851"/>
        </w:tabs>
        <w:jc w:val="both"/>
        <w:rPr>
          <w:rFonts w:ascii="Marianne" w:hAnsi="Marianne" w:cs="Arial"/>
        </w:rPr>
      </w:pPr>
      <w:r w:rsidRPr="004D0903">
        <w:rPr>
          <w:rFonts w:ascii="Marianne" w:hAnsi="Marianne"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21C2864" w14:textId="77777777" w:rsidR="009B1CD0" w:rsidRPr="004D0903" w:rsidRDefault="009B1CD0" w:rsidP="009B45B9">
      <w:pPr>
        <w:tabs>
          <w:tab w:val="left" w:pos="851"/>
        </w:tabs>
        <w:jc w:val="both"/>
        <w:rPr>
          <w:rFonts w:ascii="Marianne" w:hAnsi="Marianne" w:cs="Arial"/>
        </w:rPr>
      </w:pPr>
    </w:p>
    <w:p w14:paraId="6D467CA9" w14:textId="77777777" w:rsidR="00A07D59" w:rsidRPr="004D0903" w:rsidRDefault="00A07D59" w:rsidP="009B45B9">
      <w:pPr>
        <w:tabs>
          <w:tab w:val="left" w:pos="851"/>
        </w:tabs>
        <w:jc w:val="both"/>
        <w:rPr>
          <w:rFonts w:ascii="Marianne" w:hAnsi="Marianne" w:cs="Arial"/>
        </w:rPr>
      </w:pPr>
      <w:proofErr w:type="gramStart"/>
      <w:r w:rsidRPr="004D0903">
        <w:rPr>
          <w:rFonts w:ascii="Marianne" w:hAnsi="Marianne" w:cs="Arial"/>
        </w:rPr>
        <w:t>Ou</w:t>
      </w:r>
      <w:proofErr w:type="gramEnd"/>
      <w:r w:rsidRPr="004D0903">
        <w:rPr>
          <w:rFonts w:ascii="Marianne" w:hAnsi="Marianne" w:cs="Arial"/>
        </w:rPr>
        <w:t xml:space="preserve"> </w:t>
      </w:r>
    </w:p>
    <w:p w14:paraId="442954A8" w14:textId="77777777" w:rsidR="009B1CD0" w:rsidRPr="004D0903" w:rsidRDefault="00FB3832" w:rsidP="009B45B9">
      <w:pPr>
        <w:pStyle w:val="fcase1ertab"/>
        <w:tabs>
          <w:tab w:val="left" w:pos="851"/>
        </w:tabs>
        <w:spacing w:before="120"/>
        <w:ind w:left="851" w:firstLine="0"/>
        <w:rPr>
          <w:rFonts w:ascii="Marianne" w:hAnsi="Marianne" w:cs="Arial"/>
          <w:i/>
        </w:rPr>
      </w:pPr>
      <w:r w:rsidRPr="004D0903">
        <w:rPr>
          <w:rFonts w:ascii="Marianne" w:hAnsi="Marianne"/>
        </w:rPr>
        <w:fldChar w:fldCharType="begin">
          <w:ffData>
            <w:name w:val=""/>
            <w:enabled/>
            <w:calcOnExit w:val="0"/>
            <w:checkBox>
              <w:size w:val="20"/>
              <w:default w:val="0"/>
            </w:checkBox>
          </w:ffData>
        </w:fldChar>
      </w:r>
      <w:r w:rsidR="007D7A65" w:rsidRPr="004D0903">
        <w:rPr>
          <w:rFonts w:ascii="Marianne" w:hAnsi="Marianne"/>
        </w:rPr>
        <w:instrText xml:space="preserve"> FORMCHECKBOX </w:instrText>
      </w:r>
      <w:r w:rsidRPr="004D0903">
        <w:rPr>
          <w:rFonts w:ascii="Marianne" w:hAnsi="Marianne"/>
        </w:rPr>
      </w:r>
      <w:r w:rsidRPr="004D0903">
        <w:rPr>
          <w:rFonts w:ascii="Marianne" w:hAnsi="Marianne"/>
        </w:rPr>
        <w:fldChar w:fldCharType="separate"/>
      </w:r>
      <w:r w:rsidRPr="004D0903">
        <w:rPr>
          <w:rFonts w:ascii="Marianne" w:hAnsi="Marianne"/>
        </w:rPr>
        <w:fldChar w:fldCharType="end"/>
      </w:r>
      <w:r w:rsidR="009B1CD0" w:rsidRPr="004D0903">
        <w:rPr>
          <w:rFonts w:ascii="Marianne" w:hAnsi="Marianne" w:cs="Arial"/>
        </w:rPr>
        <w:t xml:space="preserve"> </w:t>
      </w:r>
      <w:r w:rsidR="009B1CD0" w:rsidRPr="004D0903">
        <w:rPr>
          <w:rFonts w:ascii="Marianne" w:hAnsi="Marianne" w:cs="Arial"/>
          <w:bCs/>
        </w:rPr>
        <w:t>L’ensemble des membres du groupement s’engagent, sur la base de l’offre du groupement ;</w:t>
      </w:r>
    </w:p>
    <w:p w14:paraId="00A19537" w14:textId="77777777" w:rsidR="009B1CD0" w:rsidRPr="004D0903" w:rsidRDefault="009B1CD0" w:rsidP="009B45B9">
      <w:pPr>
        <w:tabs>
          <w:tab w:val="left" w:pos="851"/>
        </w:tabs>
        <w:jc w:val="both"/>
        <w:rPr>
          <w:rFonts w:ascii="Marianne" w:hAnsi="Marianne" w:cs="Arial"/>
        </w:rPr>
      </w:pPr>
      <w:r w:rsidRPr="004D0903">
        <w:rPr>
          <w:rFonts w:ascii="Marianne" w:hAnsi="Marianne"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D0903">
        <w:rPr>
          <w:rFonts w:ascii="Marianne" w:hAnsi="Marianne" w:cs="Arial"/>
          <w:i/>
          <w:iCs/>
        </w:rPr>
        <w:t>]</w:t>
      </w:r>
    </w:p>
    <w:p w14:paraId="51E60CD6" w14:textId="77777777" w:rsidR="009B1CD0" w:rsidRPr="004D0903" w:rsidRDefault="009B1CD0" w:rsidP="009B45B9">
      <w:pPr>
        <w:pStyle w:val="fcase1ertab"/>
        <w:tabs>
          <w:tab w:val="left" w:pos="851"/>
        </w:tabs>
        <w:ind w:left="0" w:firstLine="0"/>
        <w:rPr>
          <w:rFonts w:ascii="Marianne" w:hAnsi="Marianne" w:cs="Arial"/>
        </w:rPr>
      </w:pPr>
    </w:p>
    <w:p w14:paraId="01874DE1" w14:textId="77777777" w:rsidR="009B1CD0" w:rsidRPr="004D0903" w:rsidRDefault="00A07D59" w:rsidP="009B45B9">
      <w:pPr>
        <w:pStyle w:val="fcase1ertab"/>
        <w:tabs>
          <w:tab w:val="left" w:pos="851"/>
        </w:tabs>
        <w:ind w:left="0" w:firstLine="0"/>
        <w:rPr>
          <w:rFonts w:ascii="Marianne" w:hAnsi="Marianne" w:cs="Arial"/>
        </w:rPr>
      </w:pPr>
      <w:r w:rsidRPr="004D0903">
        <w:rPr>
          <w:rFonts w:ascii="Marianne" w:hAnsi="Marianne" w:cs="Arial"/>
        </w:rPr>
        <w:t>À</w:t>
      </w:r>
      <w:r w:rsidR="009B1CD0" w:rsidRPr="004D0903">
        <w:rPr>
          <w:rFonts w:ascii="Marianne" w:hAnsi="Marianne" w:cs="Arial"/>
        </w:rPr>
        <w:t xml:space="preserve"> livrer les fournitures demandées ou à exécuter les prestations demandées :</w:t>
      </w:r>
    </w:p>
    <w:p w14:paraId="3EC37167" w14:textId="77777777" w:rsidR="0006264F" w:rsidRPr="004D0903" w:rsidRDefault="0006264F" w:rsidP="0006264F">
      <w:pPr>
        <w:pStyle w:val="fcasegauche"/>
        <w:tabs>
          <w:tab w:val="left" w:pos="851"/>
        </w:tabs>
        <w:rPr>
          <w:rFonts w:ascii="Marianne" w:hAnsi="Marianne" w:cs="Arial"/>
        </w:rPr>
      </w:pPr>
    </w:p>
    <w:p w14:paraId="6AE24CE4" w14:textId="77777777" w:rsidR="0006264F" w:rsidRPr="004D0903" w:rsidRDefault="00654621" w:rsidP="0006264F">
      <w:pPr>
        <w:pStyle w:val="fcasegauche"/>
        <w:tabs>
          <w:tab w:val="left" w:pos="851"/>
        </w:tabs>
        <w:rPr>
          <w:rFonts w:ascii="Marianne" w:hAnsi="Marianne" w:cs="Arial"/>
        </w:rPr>
      </w:pPr>
      <w:r w:rsidRPr="004D0903">
        <w:rPr>
          <w:rFonts w:ascii="Marianne" w:hAnsi="Marianne" w:cs="Arial"/>
        </w:rPr>
        <w:tab/>
      </w:r>
      <w:proofErr w:type="gramStart"/>
      <w:r w:rsidR="0006264F" w:rsidRPr="004D0903">
        <w:rPr>
          <w:rFonts w:ascii="Marianne" w:hAnsi="Marianne" w:cs="Arial"/>
        </w:rPr>
        <w:t>aux</w:t>
      </w:r>
      <w:proofErr w:type="gramEnd"/>
      <w:r w:rsidR="0006264F" w:rsidRPr="004D0903">
        <w:rPr>
          <w:rFonts w:ascii="Marianne" w:hAnsi="Marianne" w:cs="Arial"/>
        </w:rPr>
        <w:t xml:space="preserve"> prix indiqués ci-dessous ;</w:t>
      </w:r>
    </w:p>
    <w:p w14:paraId="06ACAF48" w14:textId="77777777" w:rsidR="00654621" w:rsidRPr="004D0903" w:rsidRDefault="00654621" w:rsidP="0006264F">
      <w:pPr>
        <w:pStyle w:val="fcasegauche"/>
        <w:tabs>
          <w:tab w:val="left" w:pos="851"/>
        </w:tabs>
        <w:ind w:left="1135"/>
        <w:rPr>
          <w:rFonts w:ascii="Marianne" w:hAnsi="Marianne" w:cs="Arial"/>
        </w:rPr>
      </w:pPr>
    </w:p>
    <w:p w14:paraId="29CD18BA" w14:textId="77777777" w:rsidR="0006264F" w:rsidRPr="004D0903" w:rsidRDefault="0006264F" w:rsidP="0006264F">
      <w:pPr>
        <w:pStyle w:val="fcasegauche"/>
        <w:tabs>
          <w:tab w:val="left" w:pos="851"/>
        </w:tabs>
        <w:ind w:left="1135"/>
        <w:rPr>
          <w:rFonts w:ascii="Marianne" w:hAnsi="Marianne" w:cs="Arial"/>
        </w:rPr>
      </w:pPr>
      <w:r w:rsidRPr="004D0903">
        <w:rPr>
          <w:rFonts w:ascii="Marianne" w:hAnsi="Marianne" w:cs="Arial"/>
        </w:rPr>
        <w:t>Taux de la TVA :</w:t>
      </w:r>
    </w:p>
    <w:p w14:paraId="3C3A5A8F" w14:textId="77777777" w:rsidR="0006264F" w:rsidRPr="004D0903" w:rsidRDefault="0006264F" w:rsidP="0006264F">
      <w:pPr>
        <w:pStyle w:val="fcasegauche"/>
        <w:tabs>
          <w:tab w:val="left" w:pos="851"/>
        </w:tabs>
        <w:ind w:left="1135"/>
        <w:rPr>
          <w:rFonts w:ascii="Marianne" w:hAnsi="Marianne" w:cs="Arial"/>
        </w:rPr>
      </w:pPr>
      <w:r w:rsidRPr="004D0903">
        <w:rPr>
          <w:rFonts w:ascii="Marianne" w:hAnsi="Marianne" w:cs="Arial"/>
        </w:rPr>
        <w:t xml:space="preserve">Montant hors </w:t>
      </w:r>
      <w:r w:rsidR="00A07D59" w:rsidRPr="004D0903">
        <w:rPr>
          <w:rFonts w:ascii="Marianne" w:hAnsi="Marianne" w:cs="Arial"/>
        </w:rPr>
        <w:t>taxes :</w:t>
      </w:r>
    </w:p>
    <w:p w14:paraId="25B0E243" w14:textId="77777777" w:rsidR="00654621" w:rsidRPr="004D0903" w:rsidRDefault="00654621" w:rsidP="0006264F">
      <w:pPr>
        <w:pStyle w:val="fcasegauche"/>
        <w:tabs>
          <w:tab w:val="left" w:pos="851"/>
        </w:tabs>
        <w:rPr>
          <w:rFonts w:ascii="Marianne" w:hAnsi="Marianne" w:cs="Arial"/>
        </w:rPr>
      </w:pPr>
    </w:p>
    <w:p w14:paraId="0DE4F4AB" w14:textId="77777777" w:rsidR="0006264F" w:rsidRPr="004D0903" w:rsidRDefault="0006264F" w:rsidP="0006264F">
      <w:pPr>
        <w:pStyle w:val="fcasegauche"/>
        <w:tabs>
          <w:tab w:val="left" w:pos="851"/>
        </w:tabs>
        <w:rPr>
          <w:rFonts w:ascii="Marianne" w:hAnsi="Marianne" w:cs="Arial"/>
        </w:rPr>
      </w:pPr>
      <w:r w:rsidRPr="004D0903">
        <w:rPr>
          <w:rFonts w:ascii="Marianne" w:hAnsi="Marianne" w:cs="Arial"/>
        </w:rPr>
        <w:t>Montant hors taxes arrêté en chiffres à : ……………………………………………………………………………….</w:t>
      </w:r>
    </w:p>
    <w:p w14:paraId="238AECCF" w14:textId="77777777" w:rsidR="0006264F" w:rsidRPr="004D0903" w:rsidRDefault="0006264F" w:rsidP="0006264F">
      <w:pPr>
        <w:pStyle w:val="fcasegauche"/>
        <w:tabs>
          <w:tab w:val="left" w:pos="851"/>
        </w:tabs>
        <w:rPr>
          <w:rFonts w:ascii="Marianne" w:hAnsi="Marianne" w:cs="Arial"/>
        </w:rPr>
      </w:pPr>
      <w:r w:rsidRPr="004D0903">
        <w:rPr>
          <w:rFonts w:ascii="Marianne" w:hAnsi="Marianne" w:cs="Arial"/>
        </w:rPr>
        <w:t>Montant hors taxes arrêté en lettres à : ………………………………………………………...................................</w:t>
      </w:r>
    </w:p>
    <w:p w14:paraId="23AB8CE1" w14:textId="77777777" w:rsidR="00654621" w:rsidRPr="004D0903" w:rsidRDefault="00654621" w:rsidP="0006264F">
      <w:pPr>
        <w:pStyle w:val="fcasegauche"/>
        <w:tabs>
          <w:tab w:val="left" w:pos="851"/>
        </w:tabs>
        <w:ind w:left="1135"/>
        <w:rPr>
          <w:rFonts w:ascii="Marianne" w:hAnsi="Marianne" w:cs="Arial"/>
        </w:rPr>
      </w:pPr>
    </w:p>
    <w:p w14:paraId="074858C0" w14:textId="77777777" w:rsidR="0006264F" w:rsidRPr="004D0903" w:rsidRDefault="0006264F" w:rsidP="0006264F">
      <w:pPr>
        <w:pStyle w:val="fcasegauche"/>
        <w:tabs>
          <w:tab w:val="left" w:pos="851"/>
        </w:tabs>
        <w:ind w:left="1135"/>
        <w:rPr>
          <w:rFonts w:ascii="Marianne" w:hAnsi="Marianne" w:cs="Arial"/>
        </w:rPr>
      </w:pPr>
      <w:r w:rsidRPr="004D0903">
        <w:rPr>
          <w:rFonts w:ascii="Marianne" w:hAnsi="Marianne" w:cs="Arial"/>
        </w:rPr>
        <w:t>Montant TTC :</w:t>
      </w:r>
    </w:p>
    <w:p w14:paraId="7D817C63" w14:textId="77777777" w:rsidR="00654621" w:rsidRPr="004D0903" w:rsidRDefault="00654621" w:rsidP="0006264F">
      <w:pPr>
        <w:pStyle w:val="fcasegauche"/>
        <w:tabs>
          <w:tab w:val="left" w:pos="851"/>
        </w:tabs>
        <w:rPr>
          <w:rFonts w:ascii="Marianne" w:hAnsi="Marianne" w:cs="Arial"/>
        </w:rPr>
      </w:pPr>
    </w:p>
    <w:p w14:paraId="6B8DDC78" w14:textId="77777777" w:rsidR="0006264F" w:rsidRPr="004D0903" w:rsidRDefault="0006264F" w:rsidP="0006264F">
      <w:pPr>
        <w:pStyle w:val="fcasegauche"/>
        <w:tabs>
          <w:tab w:val="left" w:pos="851"/>
        </w:tabs>
        <w:rPr>
          <w:rFonts w:ascii="Marianne" w:hAnsi="Marianne" w:cs="Arial"/>
        </w:rPr>
      </w:pPr>
      <w:r w:rsidRPr="004D0903">
        <w:rPr>
          <w:rFonts w:ascii="Marianne" w:hAnsi="Marianne" w:cs="Arial"/>
        </w:rPr>
        <w:t>Montant TTC arrêté en chiffres à : ………………………………………………………….......................................</w:t>
      </w:r>
    </w:p>
    <w:p w14:paraId="3C4FE732" w14:textId="77777777" w:rsidR="0006264F" w:rsidRPr="004D0903" w:rsidRDefault="0006264F" w:rsidP="0006264F">
      <w:pPr>
        <w:pStyle w:val="fcasegauche"/>
        <w:tabs>
          <w:tab w:val="left" w:pos="851"/>
        </w:tabs>
        <w:rPr>
          <w:rFonts w:ascii="Marianne" w:hAnsi="Marianne" w:cs="Arial"/>
        </w:rPr>
      </w:pPr>
      <w:r w:rsidRPr="004D0903">
        <w:rPr>
          <w:rFonts w:ascii="Marianne" w:hAnsi="Marianne" w:cs="Arial"/>
        </w:rPr>
        <w:t>Montant TTC arrêté en lettres à : …………………………………………………………………………………</w:t>
      </w:r>
      <w:proofErr w:type="gramStart"/>
      <w:r w:rsidRPr="004D0903">
        <w:rPr>
          <w:rFonts w:ascii="Marianne" w:hAnsi="Marianne" w:cs="Arial"/>
        </w:rPr>
        <w:t>…….</w:t>
      </w:r>
      <w:proofErr w:type="gramEnd"/>
      <w:r w:rsidRPr="004D0903">
        <w:rPr>
          <w:rFonts w:ascii="Marianne" w:hAnsi="Marianne" w:cs="Arial"/>
        </w:rPr>
        <w:t>.</w:t>
      </w:r>
    </w:p>
    <w:p w14:paraId="60654FE4" w14:textId="77777777" w:rsidR="00654621" w:rsidRPr="004D0903" w:rsidRDefault="00654621" w:rsidP="0006264F">
      <w:pPr>
        <w:pStyle w:val="fcasegauche"/>
        <w:tabs>
          <w:tab w:val="left" w:pos="851"/>
        </w:tabs>
        <w:spacing w:after="0"/>
        <w:ind w:left="0" w:firstLine="0"/>
        <w:rPr>
          <w:rFonts w:ascii="Marianne" w:hAnsi="Marianne" w:cs="Arial"/>
        </w:rPr>
      </w:pPr>
    </w:p>
    <w:p w14:paraId="29B6B8CB" w14:textId="77777777" w:rsidR="00632ECA" w:rsidRPr="004D0903" w:rsidRDefault="0006264F" w:rsidP="0006264F">
      <w:pPr>
        <w:pStyle w:val="fcasegauche"/>
        <w:tabs>
          <w:tab w:val="left" w:pos="851"/>
        </w:tabs>
        <w:spacing w:after="0"/>
        <w:ind w:left="0" w:firstLine="0"/>
        <w:rPr>
          <w:rFonts w:ascii="Marianne" w:hAnsi="Marianne" w:cs="Arial"/>
        </w:rPr>
      </w:pPr>
      <w:proofErr w:type="gramStart"/>
      <w:r w:rsidRPr="004D0903">
        <w:rPr>
          <w:rFonts w:ascii="Marianne" w:hAnsi="Marianne" w:cs="Arial"/>
        </w:rPr>
        <w:t>OU</w:t>
      </w:r>
      <w:proofErr w:type="gramEnd"/>
    </w:p>
    <w:p w14:paraId="61DC0ADA" w14:textId="77777777" w:rsidR="00B33569" w:rsidRPr="004D0903" w:rsidRDefault="0006264F" w:rsidP="00B33569">
      <w:pPr>
        <w:spacing w:before="120"/>
        <w:ind w:left="567"/>
        <w:jc w:val="both"/>
        <w:rPr>
          <w:rFonts w:ascii="Marianne" w:hAnsi="Marianne" w:cs="Arial"/>
        </w:rPr>
      </w:pPr>
      <w:r w:rsidRPr="004D0903">
        <w:rPr>
          <w:rFonts w:ascii="Marianne" w:hAnsi="Marianne"/>
        </w:rPr>
        <w:fldChar w:fldCharType="begin">
          <w:ffData>
            <w:name w:val=""/>
            <w:enabled w:val="0"/>
            <w:calcOnExit w:val="0"/>
            <w:checkBox>
              <w:size w:val="20"/>
              <w:default w:val="0"/>
            </w:checkBox>
          </w:ffData>
        </w:fldChar>
      </w:r>
      <w:r w:rsidRPr="004D0903">
        <w:rPr>
          <w:rFonts w:ascii="Marianne" w:hAnsi="Marianne"/>
        </w:rPr>
        <w:instrText xml:space="preserve"> FORMCHECKBOX </w:instrText>
      </w:r>
      <w:r w:rsidRPr="004D0903">
        <w:rPr>
          <w:rFonts w:ascii="Marianne" w:hAnsi="Marianne"/>
        </w:rPr>
      </w:r>
      <w:r w:rsidRPr="004D0903">
        <w:rPr>
          <w:rFonts w:ascii="Marianne" w:hAnsi="Marianne"/>
        </w:rPr>
        <w:fldChar w:fldCharType="separate"/>
      </w:r>
      <w:r w:rsidRPr="004D0903">
        <w:rPr>
          <w:rFonts w:ascii="Marianne" w:hAnsi="Marianne"/>
        </w:rPr>
        <w:fldChar w:fldCharType="end"/>
      </w:r>
      <w:r w:rsidR="00B33569" w:rsidRPr="004D0903">
        <w:rPr>
          <w:rFonts w:ascii="Marianne" w:hAnsi="Marianne" w:cs="Arial"/>
        </w:rPr>
        <w:t xml:space="preserve"> </w:t>
      </w:r>
      <w:r w:rsidR="00E17D8E" w:rsidRPr="004D0903">
        <w:rPr>
          <w:rFonts w:ascii="Marianne" w:hAnsi="Marianne" w:cs="Arial"/>
        </w:rPr>
        <w:t xml:space="preserve">Sur </w:t>
      </w:r>
      <w:r w:rsidR="00B33569" w:rsidRPr="004D0903">
        <w:rPr>
          <w:rFonts w:ascii="Marianne" w:hAnsi="Marianne" w:cs="Arial"/>
        </w:rPr>
        <w:t>la base des prix indiqués dans l’annexe Bordereau de Prix Unitaires</w:t>
      </w:r>
      <w:r w:rsidR="00F45F8A" w:rsidRPr="004D0903">
        <w:rPr>
          <w:rFonts w:ascii="Marianne" w:hAnsi="Marianne" w:cs="Arial"/>
        </w:rPr>
        <w:t xml:space="preserve"> Plafonds</w:t>
      </w:r>
      <w:r w:rsidR="00B33569" w:rsidRPr="004D0903">
        <w:rPr>
          <w:rFonts w:ascii="Marianne" w:hAnsi="Marianne" w:cs="Arial"/>
        </w:rPr>
        <w:t xml:space="preserve"> jointe au présent document.</w:t>
      </w:r>
    </w:p>
    <w:p w14:paraId="5199357F" w14:textId="77777777" w:rsidR="00632ECA" w:rsidRPr="004D0903" w:rsidRDefault="00B33569" w:rsidP="006929ED">
      <w:pPr>
        <w:pStyle w:val="fcasegauche"/>
        <w:tabs>
          <w:tab w:val="left" w:pos="851"/>
        </w:tabs>
        <w:spacing w:after="0"/>
        <w:ind w:left="0" w:firstLine="0"/>
        <w:rPr>
          <w:rFonts w:ascii="Marianne" w:hAnsi="Marianne" w:cs="Arial"/>
        </w:rPr>
      </w:pPr>
      <w:proofErr w:type="gramStart"/>
      <w:r w:rsidRPr="004D0903">
        <w:rPr>
          <w:rFonts w:ascii="Marianne" w:hAnsi="Marianne" w:cs="Arial"/>
        </w:rPr>
        <w:t>et</w:t>
      </w:r>
      <w:proofErr w:type="gramEnd"/>
    </w:p>
    <w:p w14:paraId="7DA61CFA" w14:textId="77777777" w:rsidR="00937892" w:rsidRPr="004D0903" w:rsidRDefault="003838E7" w:rsidP="006929ED">
      <w:pPr>
        <w:spacing w:before="120"/>
        <w:ind w:left="567"/>
        <w:jc w:val="both"/>
        <w:rPr>
          <w:rFonts w:ascii="Marianne" w:hAnsi="Marianne"/>
        </w:rPr>
      </w:pPr>
      <w:r w:rsidRPr="004D0903">
        <w:rPr>
          <w:rFonts w:ascii="Marianne" w:hAnsi="Marianne"/>
        </w:rPr>
        <w:fldChar w:fldCharType="begin">
          <w:ffData>
            <w:name w:val=""/>
            <w:enabled w:val="0"/>
            <w:calcOnExit w:val="0"/>
            <w:checkBox>
              <w:size w:val="20"/>
              <w:default w:val="0"/>
            </w:checkBox>
          </w:ffData>
        </w:fldChar>
      </w:r>
      <w:r w:rsidRPr="004D0903">
        <w:rPr>
          <w:rFonts w:ascii="Marianne" w:hAnsi="Marianne"/>
        </w:rPr>
        <w:instrText xml:space="preserve"> FORMCHECKBOX </w:instrText>
      </w:r>
      <w:r w:rsidRPr="004D0903">
        <w:rPr>
          <w:rFonts w:ascii="Marianne" w:hAnsi="Marianne"/>
        </w:rPr>
      </w:r>
      <w:r w:rsidRPr="004D0903">
        <w:rPr>
          <w:rFonts w:ascii="Marianne" w:hAnsi="Marianne"/>
        </w:rPr>
        <w:fldChar w:fldCharType="separate"/>
      </w:r>
      <w:r w:rsidRPr="004D0903">
        <w:rPr>
          <w:rFonts w:ascii="Marianne" w:hAnsi="Marianne"/>
        </w:rPr>
        <w:fldChar w:fldCharType="end"/>
      </w:r>
      <w:r w:rsidR="00937892" w:rsidRPr="004D0903">
        <w:rPr>
          <w:rFonts w:ascii="Marianne" w:hAnsi="Marianne"/>
        </w:rPr>
        <w:t xml:space="preserve"> </w:t>
      </w:r>
      <w:r w:rsidR="00937892" w:rsidRPr="004D0903">
        <w:rPr>
          <w:rFonts w:ascii="Marianne" w:hAnsi="Marianne" w:cs="Arial"/>
        </w:rPr>
        <w:t>Aux conditions de paiement précis</w:t>
      </w:r>
      <w:r w:rsidR="003F0C7D" w:rsidRPr="004D0903">
        <w:rPr>
          <w:rFonts w:ascii="Marianne" w:hAnsi="Marianne" w:cs="Arial"/>
        </w:rPr>
        <w:t>ées dans l</w:t>
      </w:r>
      <w:r w:rsidR="0029455E" w:rsidRPr="004D0903">
        <w:rPr>
          <w:rFonts w:ascii="Marianne" w:hAnsi="Marianne" w:cs="Arial"/>
        </w:rPr>
        <w:t>es pièces du marché</w:t>
      </w:r>
      <w:r w:rsidR="003F0C7D" w:rsidRPr="004D0903">
        <w:rPr>
          <w:rFonts w:ascii="Marianne" w:hAnsi="Marianne" w:cs="Arial"/>
        </w:rPr>
        <w:t>.</w:t>
      </w:r>
      <w:r w:rsidR="00937892" w:rsidRPr="004D0903">
        <w:rPr>
          <w:rFonts w:ascii="Marianne" w:hAnsi="Marianne"/>
        </w:rPr>
        <w:t xml:space="preserve"> </w:t>
      </w:r>
    </w:p>
    <w:p w14:paraId="68B2ACD6" w14:textId="77777777" w:rsidR="00937892" w:rsidRPr="004D0903" w:rsidRDefault="00937892" w:rsidP="009B45B9">
      <w:pPr>
        <w:pStyle w:val="fcasegauche"/>
        <w:tabs>
          <w:tab w:val="left" w:pos="851"/>
        </w:tabs>
        <w:spacing w:after="0"/>
        <w:ind w:left="0" w:firstLine="0"/>
        <w:rPr>
          <w:rFonts w:ascii="Marianne" w:hAnsi="Marianne" w:cs="Arial"/>
        </w:rPr>
      </w:pPr>
    </w:p>
    <w:p w14:paraId="299D7E10" w14:textId="77777777" w:rsidR="0098413B" w:rsidRPr="004D0903" w:rsidRDefault="0098413B" w:rsidP="009B45B9">
      <w:pPr>
        <w:pStyle w:val="fcasegauche"/>
        <w:tabs>
          <w:tab w:val="left" w:pos="851"/>
        </w:tabs>
        <w:spacing w:after="0"/>
        <w:ind w:left="0" w:firstLine="0"/>
        <w:rPr>
          <w:rFonts w:ascii="Marianne" w:hAnsi="Marianne" w:cs="Arial"/>
        </w:rPr>
      </w:pPr>
    </w:p>
    <w:p w14:paraId="19F9EA01" w14:textId="77777777" w:rsidR="00354C04" w:rsidRPr="004D0903" w:rsidRDefault="009B1CD0" w:rsidP="0098413B">
      <w:pPr>
        <w:tabs>
          <w:tab w:val="left" w:pos="851"/>
          <w:tab w:val="left" w:pos="6237"/>
        </w:tabs>
        <w:rPr>
          <w:rFonts w:ascii="Marianne" w:hAnsi="Marianne" w:cs="Arial"/>
          <w:b/>
          <w:iCs/>
        </w:rPr>
      </w:pPr>
      <w:r w:rsidRPr="004D0903">
        <w:rPr>
          <w:rFonts w:ascii="Marianne" w:hAnsi="Marianne" w:cs="Arial"/>
          <w:b/>
          <w:highlight w:val="cyan"/>
        </w:rPr>
        <w:t xml:space="preserve">B2 </w:t>
      </w:r>
      <w:r w:rsidR="0021797C" w:rsidRPr="004D0903">
        <w:rPr>
          <w:rFonts w:ascii="Marianne" w:hAnsi="Marianne" w:cs="Arial"/>
          <w:b/>
          <w:highlight w:val="cyan"/>
        </w:rPr>
        <w:t>–</w:t>
      </w:r>
      <w:r w:rsidR="0098413B" w:rsidRPr="004D0903">
        <w:rPr>
          <w:rFonts w:ascii="Marianne" w:hAnsi="Marianne" w:cs="Arial"/>
          <w:b/>
          <w:highlight w:val="cyan"/>
        </w:rPr>
        <w:t>R</w:t>
      </w:r>
      <w:r w:rsidRPr="004D0903">
        <w:rPr>
          <w:rFonts w:ascii="Marianne" w:hAnsi="Marianne" w:cs="Arial"/>
          <w:b/>
          <w:highlight w:val="cyan"/>
        </w:rPr>
        <w:t>épartition des prestations</w:t>
      </w:r>
      <w:r w:rsidRPr="004D0903">
        <w:rPr>
          <w:rFonts w:ascii="Marianne" w:hAnsi="Marianne" w:cs="Arial"/>
          <w:b/>
          <w:iCs/>
          <w:highlight w:val="cyan"/>
        </w:rPr>
        <w:t> :</w:t>
      </w:r>
      <w:r w:rsidR="0098413B" w:rsidRPr="004D0903">
        <w:rPr>
          <w:rFonts w:ascii="Marianne" w:hAnsi="Marianne" w:cs="Arial"/>
          <w:b/>
          <w:iCs/>
          <w:highlight w:val="cyan"/>
        </w:rPr>
        <w:t xml:space="preserve"> </w:t>
      </w:r>
      <w:r w:rsidR="00354C04" w:rsidRPr="004D0903">
        <w:rPr>
          <w:rFonts w:ascii="Marianne" w:hAnsi="Marianne" w:cs="Arial"/>
          <w:i/>
          <w:iCs/>
          <w:highlight w:val="cyan"/>
        </w:rPr>
        <w:t xml:space="preserve">(en cas de groupement </w:t>
      </w:r>
      <w:r w:rsidR="006929ED" w:rsidRPr="004D0903">
        <w:rPr>
          <w:rFonts w:ascii="Marianne" w:hAnsi="Marianne" w:cs="Arial"/>
          <w:i/>
          <w:iCs/>
          <w:highlight w:val="cyan"/>
        </w:rPr>
        <w:t xml:space="preserve">conjoint </w:t>
      </w:r>
      <w:r w:rsidR="00354C04" w:rsidRPr="004D0903">
        <w:rPr>
          <w:rFonts w:ascii="Marianne" w:hAnsi="Marianne" w:cs="Arial"/>
          <w:i/>
          <w:iCs/>
          <w:highlight w:val="cyan"/>
        </w:rPr>
        <w:t>d’opérateurs économiques.)</w:t>
      </w:r>
    </w:p>
    <w:p w14:paraId="2392F910" w14:textId="77777777" w:rsidR="00036500" w:rsidRPr="004D0903" w:rsidRDefault="00036500" w:rsidP="009B45B9">
      <w:pPr>
        <w:tabs>
          <w:tab w:val="left" w:pos="851"/>
          <w:tab w:val="left" w:pos="6237"/>
        </w:tabs>
        <w:rPr>
          <w:rFonts w:ascii="Marianne" w:hAnsi="Marianne" w:cs="Arial"/>
          <w:i/>
          <w:iCs/>
        </w:rPr>
      </w:pPr>
    </w:p>
    <w:p w14:paraId="5869A657" w14:textId="77777777" w:rsidR="006929ED" w:rsidRPr="004D0903" w:rsidRDefault="006929ED" w:rsidP="006929ED">
      <w:pPr>
        <w:tabs>
          <w:tab w:val="left" w:pos="851"/>
          <w:tab w:val="left" w:pos="6237"/>
        </w:tabs>
        <w:rPr>
          <w:rFonts w:ascii="Marianne" w:hAnsi="Marianne" w:cs="Arial"/>
          <w:i/>
          <w:iCs/>
        </w:rPr>
      </w:pPr>
      <w:r w:rsidRPr="004D0903">
        <w:rPr>
          <w:rFonts w:ascii="Marianne" w:hAnsi="Marianne" w:cs="Arial"/>
          <w:i/>
          <w:iCs/>
        </w:rPr>
        <w:t>(Les membres du groupement conjoint indiquent dans le tableau ci-dessous la répartition des prestations que chacun d’entre eux s’engage à réaliser.)</w:t>
      </w:r>
    </w:p>
    <w:p w14:paraId="681F350A" w14:textId="77777777" w:rsidR="006929ED" w:rsidRPr="004D0903" w:rsidRDefault="006929ED" w:rsidP="009B45B9">
      <w:pPr>
        <w:tabs>
          <w:tab w:val="left" w:pos="851"/>
          <w:tab w:val="left" w:pos="6237"/>
        </w:tabs>
        <w:rPr>
          <w:rFonts w:ascii="Marianne" w:hAnsi="Marianne" w:cs="Arial"/>
          <w:i/>
          <w:iCs/>
        </w:rPr>
      </w:pPr>
    </w:p>
    <w:p w14:paraId="1042ADE2" w14:textId="77777777" w:rsidR="00354C04" w:rsidRPr="004D0903" w:rsidRDefault="0021797C" w:rsidP="00A07D59">
      <w:pPr>
        <w:pStyle w:val="fcase1ertab"/>
        <w:tabs>
          <w:tab w:val="left" w:pos="851"/>
        </w:tabs>
        <w:ind w:left="0" w:firstLine="0"/>
        <w:rPr>
          <w:rFonts w:ascii="Marianne" w:hAnsi="Marianne" w:cs="Arial"/>
        </w:rPr>
      </w:pPr>
      <w:r w:rsidRPr="004D0903">
        <w:rPr>
          <w:rFonts w:ascii="Marianne" w:hAnsi="Marianne" w:cs="Arial"/>
        </w:rPr>
        <w:t xml:space="preserve">Pour l’exécution du marché ou de l’accord-cadre, le groupement </w:t>
      </w:r>
      <w:r w:rsidR="00036500" w:rsidRPr="004D0903">
        <w:rPr>
          <w:rFonts w:ascii="Marianne" w:hAnsi="Marianne" w:cs="Arial"/>
        </w:rPr>
        <w:t xml:space="preserve">d’opérateurs économiques </w:t>
      </w:r>
      <w:r w:rsidR="00A07D59" w:rsidRPr="004D0903">
        <w:rPr>
          <w:rFonts w:ascii="Marianne" w:hAnsi="Marianne" w:cs="Arial"/>
        </w:rPr>
        <w:t>est </w:t>
      </w:r>
      <w:r w:rsidR="00A07D59" w:rsidRPr="004D0903">
        <w:rPr>
          <w:rFonts w:ascii="Marianne" w:hAnsi="Marianne" w:cs="Arial"/>
          <w:iCs/>
        </w:rPr>
        <w:t>solidaire</w:t>
      </w:r>
      <w:r w:rsidR="00A07D59" w:rsidRPr="004D0903">
        <w:rPr>
          <w:rFonts w:ascii="Marianne" w:hAnsi="Marianne" w:cs="Arial"/>
        </w:rPr>
        <w:t>.</w:t>
      </w:r>
    </w:p>
    <w:p w14:paraId="69156422" w14:textId="77777777" w:rsidR="009B1CD0" w:rsidRPr="004D0903" w:rsidRDefault="009B1CD0" w:rsidP="006C4338">
      <w:pPr>
        <w:tabs>
          <w:tab w:val="left" w:pos="851"/>
        </w:tabs>
        <w:spacing w:before="120"/>
        <w:jc w:val="both"/>
        <w:rPr>
          <w:rFonts w:ascii="Marianne" w:hAnsi="Marianne" w:cs="Arial"/>
          <w:b/>
          <w:bCs/>
        </w:rPr>
      </w:pPr>
      <w:r w:rsidRPr="004D0903">
        <w:rPr>
          <w:rFonts w:ascii="Marianne" w:hAnsi="Marianne" w:cs="Arial"/>
          <w:i/>
          <w:iCs/>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4D0903" w14:paraId="00F83FF6" w14:textId="77777777" w:rsidTr="0098413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4AF4C8E" w14:textId="77777777" w:rsidR="009B1CD0" w:rsidRPr="004D0903" w:rsidRDefault="009B1CD0" w:rsidP="006F3DF9">
            <w:pPr>
              <w:tabs>
                <w:tab w:val="left" w:pos="851"/>
              </w:tabs>
              <w:jc w:val="center"/>
              <w:rPr>
                <w:rFonts w:ascii="Marianne" w:hAnsi="Marianne" w:cs="Arial"/>
                <w:b/>
              </w:rPr>
            </w:pPr>
            <w:r w:rsidRPr="004D0903">
              <w:rPr>
                <w:rFonts w:ascii="Marianne" w:hAnsi="Marianne" w:cs="Arial"/>
                <w:b/>
              </w:rPr>
              <w:t xml:space="preserve">Désignation des membres </w:t>
            </w:r>
          </w:p>
          <w:p w14:paraId="0418EC7C" w14:textId="77777777" w:rsidR="009B1CD0" w:rsidRPr="004D0903" w:rsidRDefault="009B1CD0" w:rsidP="005846FB">
            <w:pPr>
              <w:tabs>
                <w:tab w:val="left" w:pos="851"/>
              </w:tabs>
              <w:jc w:val="center"/>
              <w:rPr>
                <w:rFonts w:ascii="Marianne" w:hAnsi="Marianne"/>
                <w:b/>
              </w:rPr>
            </w:pPr>
            <w:proofErr w:type="gramStart"/>
            <w:r w:rsidRPr="004D0903">
              <w:rPr>
                <w:rFonts w:ascii="Marianne" w:hAnsi="Marianne" w:cs="Arial"/>
                <w:b/>
              </w:rPr>
              <w:t>du</w:t>
            </w:r>
            <w:proofErr w:type="gramEnd"/>
            <w:r w:rsidRPr="004D0903">
              <w:rPr>
                <w:rFonts w:ascii="Marianne" w:hAnsi="Marianne"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34FF21" w14:textId="77777777" w:rsidR="009B1CD0" w:rsidRPr="004D0903" w:rsidRDefault="009B1CD0" w:rsidP="005846FB">
            <w:pPr>
              <w:pStyle w:val="Titre5"/>
              <w:tabs>
                <w:tab w:val="left" w:pos="851"/>
              </w:tabs>
              <w:ind w:left="0" w:hanging="1008"/>
              <w:jc w:val="center"/>
              <w:rPr>
                <w:rFonts w:ascii="Marianne" w:hAnsi="Marianne"/>
                <w:b/>
                <w:i w:val="0"/>
                <w:sz w:val="20"/>
              </w:rPr>
            </w:pPr>
            <w:r w:rsidRPr="004D0903">
              <w:rPr>
                <w:rFonts w:ascii="Marianne" w:hAnsi="Marianne"/>
                <w:b/>
                <w:i w:val="0"/>
                <w:sz w:val="20"/>
              </w:rPr>
              <w:t>Prestations exécutées par les membres</w:t>
            </w:r>
          </w:p>
          <w:p w14:paraId="4B2C63AA" w14:textId="77777777" w:rsidR="009B1CD0" w:rsidRPr="004D0903" w:rsidRDefault="009B1CD0" w:rsidP="005846FB">
            <w:pPr>
              <w:pStyle w:val="Titre5"/>
              <w:tabs>
                <w:tab w:val="left" w:pos="851"/>
              </w:tabs>
              <w:ind w:left="0" w:hanging="1008"/>
              <w:jc w:val="center"/>
              <w:rPr>
                <w:rFonts w:ascii="Marianne" w:hAnsi="Marianne"/>
                <w:b/>
                <w:sz w:val="20"/>
              </w:rPr>
            </w:pPr>
            <w:proofErr w:type="gramStart"/>
            <w:r w:rsidRPr="004D0903">
              <w:rPr>
                <w:rFonts w:ascii="Marianne" w:hAnsi="Marianne"/>
                <w:b/>
                <w:i w:val="0"/>
                <w:sz w:val="20"/>
              </w:rPr>
              <w:t>du</w:t>
            </w:r>
            <w:proofErr w:type="gramEnd"/>
            <w:r w:rsidRPr="004D0903">
              <w:rPr>
                <w:rFonts w:ascii="Marianne" w:hAnsi="Marianne"/>
                <w:b/>
                <w:i w:val="0"/>
                <w:sz w:val="20"/>
              </w:rPr>
              <w:t xml:space="preserve"> groupement conjoint</w:t>
            </w:r>
          </w:p>
        </w:tc>
      </w:tr>
      <w:tr w:rsidR="009B1CD0" w:rsidRPr="004D0903" w14:paraId="665B8D34"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EBA739E" w14:textId="77777777" w:rsidR="009B1CD0" w:rsidRPr="004D0903"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1F25787" w14:textId="77777777" w:rsidR="009B1CD0" w:rsidRPr="004D0903" w:rsidRDefault="009B1CD0" w:rsidP="009B45B9">
            <w:pPr>
              <w:tabs>
                <w:tab w:val="left" w:pos="851"/>
              </w:tabs>
              <w:jc w:val="center"/>
              <w:rPr>
                <w:rFonts w:ascii="Marianne" w:hAnsi="Marianne" w:cs="Arial"/>
                <w:b/>
              </w:rPr>
            </w:pPr>
            <w:r w:rsidRPr="004D0903">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14C743" w14:textId="77777777" w:rsidR="009B1CD0" w:rsidRPr="004D0903" w:rsidRDefault="009B1CD0" w:rsidP="009B45B9">
            <w:pPr>
              <w:tabs>
                <w:tab w:val="left" w:pos="851"/>
              </w:tabs>
              <w:jc w:val="center"/>
              <w:rPr>
                <w:rFonts w:ascii="Marianne" w:hAnsi="Marianne" w:cs="Arial"/>
                <w:b/>
              </w:rPr>
            </w:pPr>
            <w:r w:rsidRPr="004D0903">
              <w:rPr>
                <w:rFonts w:ascii="Marianne" w:hAnsi="Marianne" w:cs="Arial"/>
                <w:b/>
              </w:rPr>
              <w:t xml:space="preserve">Montant HT </w:t>
            </w:r>
          </w:p>
          <w:p w14:paraId="1D2D1A6D" w14:textId="77777777" w:rsidR="009B1CD0" w:rsidRPr="004D0903" w:rsidRDefault="009B1CD0" w:rsidP="009B45B9">
            <w:pPr>
              <w:tabs>
                <w:tab w:val="left" w:pos="851"/>
              </w:tabs>
              <w:jc w:val="center"/>
              <w:rPr>
                <w:rFonts w:ascii="Marianne" w:hAnsi="Marianne" w:cs="Arial"/>
              </w:rPr>
            </w:pPr>
            <w:proofErr w:type="gramStart"/>
            <w:r w:rsidRPr="004D0903">
              <w:rPr>
                <w:rFonts w:ascii="Marianne" w:hAnsi="Marianne" w:cs="Arial"/>
                <w:b/>
              </w:rPr>
              <w:t>de</w:t>
            </w:r>
            <w:proofErr w:type="gramEnd"/>
            <w:r w:rsidRPr="004D0903">
              <w:rPr>
                <w:rFonts w:ascii="Marianne" w:hAnsi="Marianne" w:cs="Arial"/>
                <w:b/>
              </w:rPr>
              <w:t xml:space="preserve"> la prestation</w:t>
            </w:r>
          </w:p>
        </w:tc>
      </w:tr>
      <w:tr w:rsidR="009B1CD0" w:rsidRPr="004D0903" w14:paraId="77740581"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6144FA47" w14:textId="77777777" w:rsidR="009B1CD0" w:rsidRPr="004D0903"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bottom w:val="single" w:sz="4" w:space="0" w:color="000000"/>
            </w:tcBorders>
            <w:shd w:val="clear" w:color="auto" w:fill="CCFFFF"/>
          </w:tcPr>
          <w:p w14:paraId="2E424F55" w14:textId="77777777" w:rsidR="009B1CD0" w:rsidRPr="004D0903"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40EA4C0A" w14:textId="77777777" w:rsidR="009B1CD0" w:rsidRPr="004D0903" w:rsidRDefault="00BC5388" w:rsidP="002A4CE3">
            <w:pPr>
              <w:tabs>
                <w:tab w:val="left" w:pos="851"/>
              </w:tabs>
              <w:snapToGrid w:val="0"/>
              <w:jc w:val="center"/>
              <w:rPr>
                <w:rFonts w:ascii="Marianne" w:hAnsi="Marianne" w:cs="Arial"/>
              </w:rPr>
            </w:pPr>
            <w:r w:rsidRPr="004D0903">
              <w:rPr>
                <w:rFonts w:ascii="Marianne" w:hAnsi="Marianne" w:cs="Arial"/>
              </w:rPr>
              <w:t>€ HT</w:t>
            </w:r>
          </w:p>
        </w:tc>
      </w:tr>
      <w:tr w:rsidR="009B1CD0" w:rsidRPr="004D0903" w14:paraId="1BD76E9A" w14:textId="77777777" w:rsidTr="002A4CE3">
        <w:trPr>
          <w:trHeight w:val="400"/>
        </w:trPr>
        <w:tc>
          <w:tcPr>
            <w:tcW w:w="4503" w:type="dxa"/>
            <w:tcBorders>
              <w:top w:val="single" w:sz="4" w:space="0" w:color="000000"/>
              <w:left w:val="single" w:sz="4" w:space="0" w:color="000000"/>
              <w:bottom w:val="single" w:sz="4" w:space="0" w:color="000000"/>
            </w:tcBorders>
            <w:shd w:val="clear" w:color="auto" w:fill="auto"/>
          </w:tcPr>
          <w:p w14:paraId="390418F4" w14:textId="77777777" w:rsidR="009B1CD0" w:rsidRPr="004D0903"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bottom w:val="single" w:sz="4" w:space="0" w:color="000000"/>
            </w:tcBorders>
            <w:shd w:val="clear" w:color="auto" w:fill="auto"/>
          </w:tcPr>
          <w:p w14:paraId="6D3E227A" w14:textId="77777777" w:rsidR="009B1CD0" w:rsidRPr="004D0903"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14:paraId="03BD9A5C" w14:textId="77777777" w:rsidR="009B1CD0" w:rsidRPr="004D0903" w:rsidRDefault="002A4CE3" w:rsidP="002A4CE3">
            <w:pPr>
              <w:tabs>
                <w:tab w:val="left" w:pos="851"/>
              </w:tabs>
              <w:snapToGrid w:val="0"/>
              <w:jc w:val="center"/>
              <w:rPr>
                <w:rFonts w:ascii="Marianne" w:hAnsi="Marianne" w:cs="Arial"/>
              </w:rPr>
            </w:pPr>
            <w:r w:rsidRPr="004D0903">
              <w:rPr>
                <w:rFonts w:ascii="Marianne" w:hAnsi="Marianne" w:cs="Arial"/>
              </w:rPr>
              <w:t>€ HT</w:t>
            </w:r>
          </w:p>
        </w:tc>
      </w:tr>
    </w:tbl>
    <w:p w14:paraId="32BABFBF" w14:textId="77777777" w:rsidR="00A07D59" w:rsidRPr="004D0903" w:rsidRDefault="00A07D59" w:rsidP="006C4338">
      <w:pPr>
        <w:pStyle w:val="fcasegauche"/>
        <w:tabs>
          <w:tab w:val="left" w:pos="851"/>
        </w:tabs>
        <w:spacing w:after="0"/>
        <w:ind w:left="0" w:firstLine="0"/>
        <w:rPr>
          <w:rFonts w:ascii="Marianne" w:hAnsi="Marianne" w:cs="Arial"/>
          <w:bCs/>
          <w:iCs/>
        </w:rPr>
      </w:pPr>
    </w:p>
    <w:p w14:paraId="415AC5E6" w14:textId="77777777" w:rsidR="00A07D59" w:rsidRPr="004D0903" w:rsidRDefault="00A07D59">
      <w:pPr>
        <w:suppressAutoHyphens w:val="0"/>
        <w:rPr>
          <w:rFonts w:ascii="Marianne" w:hAnsi="Marianne" w:cs="Arial"/>
          <w:bCs/>
          <w:iCs/>
        </w:rPr>
      </w:pPr>
      <w:r w:rsidRPr="004D0903">
        <w:rPr>
          <w:rFonts w:ascii="Marianne" w:hAnsi="Marianne" w:cs="Arial"/>
          <w:bCs/>
          <w:iCs/>
        </w:rPr>
        <w:br w:type="page"/>
      </w:r>
    </w:p>
    <w:p w14:paraId="5266D548" w14:textId="77777777" w:rsidR="009B1CD0" w:rsidRPr="004D0903" w:rsidRDefault="009B1CD0" w:rsidP="00240987">
      <w:pPr>
        <w:tabs>
          <w:tab w:val="left" w:pos="851"/>
          <w:tab w:val="left" w:pos="6237"/>
        </w:tabs>
        <w:rPr>
          <w:rFonts w:ascii="Marianne" w:hAnsi="Marianne" w:cs="Arial"/>
          <w:b/>
          <w:highlight w:val="cyan"/>
        </w:rPr>
      </w:pPr>
      <w:r w:rsidRPr="004D0903">
        <w:rPr>
          <w:rFonts w:ascii="Marianne" w:hAnsi="Marianne" w:cs="Arial"/>
          <w:b/>
          <w:highlight w:val="cyan"/>
        </w:rPr>
        <w:lastRenderedPageBreak/>
        <w:t>B3 - Compte (s) à créditer </w:t>
      </w:r>
    </w:p>
    <w:p w14:paraId="4E1104FF" w14:textId="77777777" w:rsidR="009B1CD0" w:rsidRPr="004D0903" w:rsidRDefault="009B1CD0" w:rsidP="005846FB">
      <w:pPr>
        <w:pStyle w:val="fcase1ertab"/>
        <w:tabs>
          <w:tab w:val="left" w:pos="851"/>
        </w:tabs>
        <w:spacing w:before="120"/>
        <w:ind w:left="0" w:firstLine="0"/>
        <w:rPr>
          <w:rFonts w:ascii="Marianne" w:hAnsi="Marianne" w:cs="Arial"/>
          <w:b/>
          <w:i/>
        </w:rPr>
      </w:pPr>
      <w:r w:rsidRPr="004D0903">
        <w:rPr>
          <w:rFonts w:ascii="Marianne" w:hAnsi="Marianne" w:cs="Arial"/>
          <w:b/>
          <w:i/>
        </w:rPr>
        <w:t>(Joindre un ou des relevé(s) d’identité bancaire ou postal.)</w:t>
      </w:r>
    </w:p>
    <w:p w14:paraId="7DF97C4E" w14:textId="77777777" w:rsidR="00412382" w:rsidRPr="004D0903" w:rsidRDefault="00412382" w:rsidP="00412382">
      <w:pPr>
        <w:pStyle w:val="fcase1ertab"/>
        <w:tabs>
          <w:tab w:val="left" w:pos="851"/>
        </w:tabs>
        <w:spacing w:before="120"/>
        <w:rPr>
          <w:rFonts w:ascii="Marianne" w:hAnsi="Marianne" w:cs="Arial"/>
          <w:i/>
          <w:iCs/>
        </w:rPr>
      </w:pPr>
      <w:r w:rsidRPr="004D0903">
        <w:rPr>
          <w:rFonts w:ascii="Marianne" w:hAnsi="Marianne" w:cs="Arial"/>
          <w:i/>
          <w:iCs/>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5110"/>
        <w:gridCol w:w="5084"/>
      </w:tblGrid>
      <w:tr w:rsidR="00515A11" w:rsidRPr="004D0903" w14:paraId="3C9EDBC1" w14:textId="77777777" w:rsidTr="00515A11">
        <w:tc>
          <w:tcPr>
            <w:tcW w:w="5172" w:type="dxa"/>
          </w:tcPr>
          <w:p w14:paraId="6722BC16" w14:textId="77777777" w:rsidR="00515A11" w:rsidRPr="004D0903" w:rsidRDefault="00515A11" w:rsidP="005846FB">
            <w:pPr>
              <w:pStyle w:val="fcase1ertab"/>
              <w:tabs>
                <w:tab w:val="left" w:pos="851"/>
              </w:tabs>
              <w:spacing w:before="120"/>
              <w:ind w:left="0" w:firstLine="0"/>
              <w:rPr>
                <w:rFonts w:ascii="Marianne" w:hAnsi="Marianne" w:cs="Arial"/>
                <w:b/>
              </w:rPr>
            </w:pPr>
            <w:r w:rsidRPr="004D0903">
              <w:rPr>
                <w:rFonts w:ascii="Marianne" w:hAnsi="Marianne" w:cs="Arial"/>
                <w:b/>
              </w:rPr>
              <w:t>Nom de l’établissement bancaire</w:t>
            </w:r>
          </w:p>
        </w:tc>
        <w:tc>
          <w:tcPr>
            <w:tcW w:w="5172" w:type="dxa"/>
          </w:tcPr>
          <w:p w14:paraId="3A968CA8" w14:textId="77777777" w:rsidR="00515A11" w:rsidRPr="004D0903" w:rsidRDefault="00515A11" w:rsidP="005846FB">
            <w:pPr>
              <w:pStyle w:val="fcase1ertab"/>
              <w:tabs>
                <w:tab w:val="left" w:pos="851"/>
              </w:tabs>
              <w:spacing w:before="120"/>
              <w:ind w:left="0" w:firstLine="0"/>
              <w:rPr>
                <w:rFonts w:ascii="Marianne" w:hAnsi="Marianne" w:cs="Arial"/>
                <w:b/>
              </w:rPr>
            </w:pPr>
          </w:p>
        </w:tc>
      </w:tr>
      <w:tr w:rsidR="00515A11" w:rsidRPr="004D0903" w14:paraId="5F011EB1" w14:textId="77777777" w:rsidTr="00515A11">
        <w:tc>
          <w:tcPr>
            <w:tcW w:w="5172" w:type="dxa"/>
          </w:tcPr>
          <w:p w14:paraId="356142F8" w14:textId="77777777" w:rsidR="00515A11" w:rsidRPr="004D0903" w:rsidRDefault="00515A11" w:rsidP="005846FB">
            <w:pPr>
              <w:pStyle w:val="fcase1ertab"/>
              <w:tabs>
                <w:tab w:val="left" w:pos="851"/>
              </w:tabs>
              <w:spacing w:before="120"/>
              <w:ind w:left="0" w:firstLine="0"/>
              <w:rPr>
                <w:rFonts w:ascii="Marianne" w:hAnsi="Marianne" w:cs="Arial"/>
                <w:b/>
              </w:rPr>
            </w:pPr>
            <w:r w:rsidRPr="004D0903">
              <w:rPr>
                <w:rFonts w:ascii="Marianne" w:hAnsi="Marianne" w:cs="Arial"/>
                <w:b/>
              </w:rPr>
              <w:t>Numéro de compte</w:t>
            </w:r>
          </w:p>
        </w:tc>
        <w:tc>
          <w:tcPr>
            <w:tcW w:w="5172" w:type="dxa"/>
          </w:tcPr>
          <w:p w14:paraId="6F530559" w14:textId="77777777" w:rsidR="00515A11" w:rsidRPr="004D0903" w:rsidRDefault="00515A11" w:rsidP="005846FB">
            <w:pPr>
              <w:pStyle w:val="fcase1ertab"/>
              <w:tabs>
                <w:tab w:val="left" w:pos="851"/>
              </w:tabs>
              <w:spacing w:before="120"/>
              <w:ind w:left="0" w:firstLine="0"/>
              <w:rPr>
                <w:rFonts w:ascii="Marianne" w:hAnsi="Marianne" w:cs="Arial"/>
                <w:b/>
              </w:rPr>
            </w:pPr>
          </w:p>
        </w:tc>
      </w:tr>
      <w:tr w:rsidR="00515A11" w:rsidRPr="004D0903" w14:paraId="031A7B3F" w14:textId="77777777" w:rsidTr="00515A11">
        <w:tc>
          <w:tcPr>
            <w:tcW w:w="5172" w:type="dxa"/>
          </w:tcPr>
          <w:p w14:paraId="490353C7" w14:textId="77777777" w:rsidR="00515A11" w:rsidRPr="004D0903" w:rsidRDefault="00515A11" w:rsidP="005846FB">
            <w:pPr>
              <w:pStyle w:val="fcase1ertab"/>
              <w:tabs>
                <w:tab w:val="left" w:pos="851"/>
              </w:tabs>
              <w:spacing w:before="120"/>
              <w:ind w:left="0" w:firstLine="0"/>
              <w:rPr>
                <w:rFonts w:ascii="Marianne" w:hAnsi="Marianne" w:cs="Arial"/>
                <w:b/>
              </w:rPr>
            </w:pPr>
            <w:r w:rsidRPr="004D0903">
              <w:rPr>
                <w:rFonts w:ascii="Marianne" w:hAnsi="Marianne" w:cs="Arial"/>
                <w:b/>
              </w:rPr>
              <w:t>Domiciliation</w:t>
            </w:r>
          </w:p>
        </w:tc>
        <w:tc>
          <w:tcPr>
            <w:tcW w:w="5172" w:type="dxa"/>
          </w:tcPr>
          <w:p w14:paraId="1FB1CD37" w14:textId="77777777" w:rsidR="00515A11" w:rsidRPr="004D0903" w:rsidRDefault="00515A11" w:rsidP="005846FB">
            <w:pPr>
              <w:pStyle w:val="fcase1ertab"/>
              <w:tabs>
                <w:tab w:val="left" w:pos="851"/>
              </w:tabs>
              <w:spacing w:before="120"/>
              <w:ind w:left="0" w:firstLine="0"/>
              <w:rPr>
                <w:rFonts w:ascii="Marianne" w:hAnsi="Marianne" w:cs="Arial"/>
                <w:b/>
              </w:rPr>
            </w:pPr>
          </w:p>
        </w:tc>
      </w:tr>
      <w:tr w:rsidR="00515A11" w:rsidRPr="004D0903" w14:paraId="2611FC4F" w14:textId="77777777" w:rsidTr="00515A11">
        <w:tc>
          <w:tcPr>
            <w:tcW w:w="5172" w:type="dxa"/>
          </w:tcPr>
          <w:p w14:paraId="29F6BF35" w14:textId="77777777" w:rsidR="00515A11" w:rsidRPr="004D0903" w:rsidRDefault="00515A11" w:rsidP="005846FB">
            <w:pPr>
              <w:pStyle w:val="fcase1ertab"/>
              <w:tabs>
                <w:tab w:val="left" w:pos="851"/>
              </w:tabs>
              <w:spacing w:before="120"/>
              <w:ind w:left="0" w:firstLine="0"/>
              <w:rPr>
                <w:rFonts w:ascii="Marianne" w:hAnsi="Marianne" w:cs="Arial"/>
                <w:b/>
              </w:rPr>
            </w:pPr>
            <w:r w:rsidRPr="004D0903">
              <w:rPr>
                <w:rFonts w:ascii="Marianne" w:hAnsi="Marianne" w:cs="Arial"/>
                <w:b/>
              </w:rPr>
              <w:t>Titulaire du compte</w:t>
            </w:r>
          </w:p>
        </w:tc>
        <w:tc>
          <w:tcPr>
            <w:tcW w:w="5172" w:type="dxa"/>
          </w:tcPr>
          <w:p w14:paraId="7A122B3F" w14:textId="77777777" w:rsidR="00515A11" w:rsidRPr="004D0903" w:rsidRDefault="00515A11" w:rsidP="005846FB">
            <w:pPr>
              <w:pStyle w:val="fcase1ertab"/>
              <w:tabs>
                <w:tab w:val="left" w:pos="851"/>
              </w:tabs>
              <w:spacing w:before="120"/>
              <w:ind w:left="0" w:firstLine="0"/>
              <w:rPr>
                <w:rFonts w:ascii="Marianne" w:hAnsi="Marianne" w:cs="Arial"/>
                <w:b/>
              </w:rPr>
            </w:pPr>
          </w:p>
        </w:tc>
      </w:tr>
    </w:tbl>
    <w:p w14:paraId="1B09363F" w14:textId="77777777" w:rsidR="009B1CD0" w:rsidRPr="004D0903" w:rsidRDefault="009B1CD0" w:rsidP="0083205E">
      <w:pPr>
        <w:pStyle w:val="fcasegauche"/>
        <w:tabs>
          <w:tab w:val="left" w:pos="426"/>
          <w:tab w:val="left" w:pos="851"/>
        </w:tabs>
        <w:spacing w:after="0"/>
        <w:ind w:left="0" w:firstLine="0"/>
        <w:jc w:val="left"/>
        <w:rPr>
          <w:rFonts w:ascii="Marianne" w:hAnsi="Marianne" w:cs="Arial"/>
          <w:b/>
        </w:rPr>
      </w:pPr>
    </w:p>
    <w:p w14:paraId="4B72D6AB" w14:textId="77777777" w:rsidR="009B1CD0" w:rsidRPr="004D0903" w:rsidRDefault="009B1CD0" w:rsidP="00240987">
      <w:pPr>
        <w:tabs>
          <w:tab w:val="left" w:pos="851"/>
          <w:tab w:val="left" w:pos="6237"/>
        </w:tabs>
        <w:rPr>
          <w:rFonts w:ascii="Marianne" w:hAnsi="Marianne" w:cs="Arial"/>
          <w:b/>
          <w:highlight w:val="cyan"/>
        </w:rPr>
      </w:pPr>
      <w:r w:rsidRPr="004D0903">
        <w:rPr>
          <w:rFonts w:ascii="Marianne" w:hAnsi="Marianne" w:cs="Arial"/>
          <w:b/>
          <w:highlight w:val="cyan"/>
        </w:rPr>
        <w:t>B4 - Avance </w:t>
      </w:r>
      <w:r w:rsidR="00263B88" w:rsidRPr="004D0903">
        <w:rPr>
          <w:rFonts w:ascii="Marianne" w:hAnsi="Marianne" w:cs="Arial"/>
          <w:i/>
          <w:highlight w:val="cyan"/>
        </w:rPr>
        <w:t>(</w:t>
      </w:r>
      <w:hyperlink r:id="rId13" w:history="1">
        <w:r w:rsidR="00263B88" w:rsidRPr="004D0903">
          <w:rPr>
            <w:rStyle w:val="Lienhypertexte"/>
            <w:rFonts w:ascii="Marianne" w:hAnsi="Marianne" w:cs="Arial"/>
            <w:i/>
            <w:highlight w:val="cyan"/>
          </w:rPr>
          <w:t>article R. 2191-3</w:t>
        </w:r>
      </w:hyperlink>
      <w:r w:rsidR="00263B88" w:rsidRPr="004D0903">
        <w:rPr>
          <w:rFonts w:ascii="Marianne" w:hAnsi="Marianne" w:cs="Arial"/>
          <w:i/>
          <w:highlight w:val="cyan"/>
        </w:rPr>
        <w:t xml:space="preserve"> ou </w:t>
      </w:r>
      <w:hyperlink r:id="rId14" w:history="1">
        <w:r w:rsidR="00263B88" w:rsidRPr="004D0903">
          <w:rPr>
            <w:rStyle w:val="Lienhypertexte"/>
            <w:rFonts w:ascii="Marianne" w:hAnsi="Marianne" w:cs="Arial"/>
            <w:i/>
            <w:highlight w:val="cyan"/>
          </w:rPr>
          <w:t>article R. 2391-1</w:t>
        </w:r>
      </w:hyperlink>
      <w:r w:rsidR="00263B88" w:rsidRPr="004D0903">
        <w:rPr>
          <w:rFonts w:ascii="Marianne" w:hAnsi="Marianne" w:cs="Arial"/>
          <w:i/>
          <w:highlight w:val="cyan"/>
        </w:rPr>
        <w:t xml:space="preserve"> du code de la commande publique)</w:t>
      </w:r>
      <w:r w:rsidRPr="004D0903">
        <w:rPr>
          <w:rFonts w:ascii="Marianne" w:hAnsi="Marianne" w:cs="Arial"/>
          <w:b/>
          <w:highlight w:val="cyan"/>
        </w:rPr>
        <w:t>:</w:t>
      </w:r>
    </w:p>
    <w:p w14:paraId="0FA2386A" w14:textId="77777777" w:rsidR="009B1CD0" w:rsidRPr="004D0903" w:rsidRDefault="009B1CD0" w:rsidP="00934503">
      <w:pPr>
        <w:tabs>
          <w:tab w:val="left" w:pos="426"/>
          <w:tab w:val="left" w:pos="851"/>
        </w:tabs>
        <w:rPr>
          <w:rFonts w:ascii="Marianne" w:hAnsi="Marianne" w:cs="Arial"/>
          <w:b/>
        </w:rPr>
      </w:pPr>
    </w:p>
    <w:p w14:paraId="5D5AE943" w14:textId="77777777" w:rsidR="009B1CD0" w:rsidRPr="004D0903" w:rsidRDefault="009B1CD0" w:rsidP="00CD46CC">
      <w:pPr>
        <w:pStyle w:val="fcasegauche"/>
        <w:tabs>
          <w:tab w:val="left" w:pos="426"/>
          <w:tab w:val="left" w:pos="851"/>
        </w:tabs>
        <w:spacing w:after="0"/>
        <w:ind w:left="0" w:firstLine="0"/>
        <w:jc w:val="left"/>
        <w:rPr>
          <w:rFonts w:ascii="Marianne" w:hAnsi="Marianne" w:cs="Arial"/>
          <w:i/>
        </w:rPr>
      </w:pPr>
      <w:r w:rsidRPr="004D0903">
        <w:rPr>
          <w:rFonts w:ascii="Marianne" w:hAnsi="Marianne" w:cs="Arial"/>
        </w:rPr>
        <w:t>Je renonce au bénéfice de l'avance :</w:t>
      </w:r>
      <w:r w:rsidRPr="004D0903">
        <w:rPr>
          <w:rFonts w:ascii="Marianne" w:hAnsi="Marianne" w:cs="Arial"/>
        </w:rPr>
        <w:tab/>
      </w:r>
      <w:r w:rsidRPr="004D0903">
        <w:rPr>
          <w:rFonts w:ascii="Marianne" w:hAnsi="Marianne" w:cs="Arial"/>
        </w:rPr>
        <w:tab/>
      </w:r>
      <w:r w:rsidRPr="004D0903">
        <w:rPr>
          <w:rFonts w:ascii="Marianne" w:hAnsi="Marianne" w:cs="Arial"/>
        </w:rPr>
        <w:tab/>
      </w:r>
      <w:r w:rsidRPr="004D0903">
        <w:rPr>
          <w:rFonts w:ascii="Marianne" w:hAnsi="Marianne" w:cs="Arial"/>
        </w:rPr>
        <w:tab/>
      </w:r>
      <w:r w:rsidRPr="004D0903">
        <w:rPr>
          <w:rFonts w:ascii="Marianne" w:hAnsi="Marianne" w:cs="Arial"/>
        </w:rPr>
        <w:tab/>
      </w:r>
      <w:r w:rsidR="003838E7" w:rsidRPr="004D0903">
        <w:rPr>
          <w:rFonts w:ascii="Marianne" w:hAnsi="Marianne" w:cs="Arial"/>
        </w:rPr>
        <w:fldChar w:fldCharType="begin">
          <w:ffData>
            <w:name w:val=""/>
            <w:enabled/>
            <w:calcOnExit w:val="0"/>
            <w:checkBox>
              <w:size w:val="20"/>
              <w:default w:val="0"/>
            </w:checkBox>
          </w:ffData>
        </w:fldChar>
      </w:r>
      <w:r w:rsidR="003838E7" w:rsidRPr="004D0903">
        <w:rPr>
          <w:rFonts w:ascii="Marianne" w:hAnsi="Marianne" w:cs="Arial"/>
        </w:rPr>
        <w:instrText xml:space="preserve"> FORMCHECKBOX </w:instrText>
      </w:r>
      <w:r w:rsidR="003838E7" w:rsidRPr="004D0903">
        <w:rPr>
          <w:rFonts w:ascii="Marianne" w:hAnsi="Marianne" w:cs="Arial"/>
        </w:rPr>
      </w:r>
      <w:r w:rsidR="003838E7" w:rsidRPr="004D0903">
        <w:rPr>
          <w:rFonts w:ascii="Marianne" w:hAnsi="Marianne" w:cs="Arial"/>
        </w:rPr>
        <w:fldChar w:fldCharType="separate"/>
      </w:r>
      <w:r w:rsidR="003838E7" w:rsidRPr="004D0903">
        <w:rPr>
          <w:rFonts w:ascii="Marianne" w:hAnsi="Marianne" w:cs="Arial"/>
        </w:rPr>
        <w:fldChar w:fldCharType="end"/>
      </w:r>
      <w:r w:rsidRPr="004D0903">
        <w:rPr>
          <w:rFonts w:ascii="Marianne" w:hAnsi="Marianne" w:cs="Arial"/>
        </w:rPr>
        <w:tab/>
        <w:t>NON</w:t>
      </w:r>
      <w:r w:rsidRPr="004D0903">
        <w:rPr>
          <w:rFonts w:ascii="Marianne" w:hAnsi="Marianne" w:cs="Arial"/>
        </w:rPr>
        <w:tab/>
      </w:r>
      <w:r w:rsidRPr="004D0903">
        <w:rPr>
          <w:rFonts w:ascii="Marianne" w:hAnsi="Marianne" w:cs="Arial"/>
        </w:rPr>
        <w:tab/>
      </w:r>
      <w:r w:rsidRPr="004D0903">
        <w:rPr>
          <w:rFonts w:ascii="Marianne" w:hAnsi="Marianne" w:cs="Arial"/>
        </w:rPr>
        <w:tab/>
      </w:r>
      <w:r w:rsidR="00FB3832" w:rsidRPr="004D0903">
        <w:rPr>
          <w:rFonts w:ascii="Marianne" w:hAnsi="Marianne" w:cs="Arial"/>
        </w:rPr>
        <w:fldChar w:fldCharType="begin">
          <w:ffData>
            <w:name w:val=""/>
            <w:enabled/>
            <w:calcOnExit w:val="0"/>
            <w:checkBox>
              <w:size w:val="20"/>
              <w:default w:val="0"/>
            </w:checkBox>
          </w:ffData>
        </w:fldChar>
      </w:r>
      <w:r w:rsidR="007D7A65" w:rsidRPr="004D0903">
        <w:rPr>
          <w:rFonts w:ascii="Marianne" w:hAnsi="Marianne" w:cs="Arial"/>
        </w:rPr>
        <w:instrText xml:space="preserve"> FORMCHECKBOX </w:instrText>
      </w:r>
      <w:r w:rsidR="00FB3832" w:rsidRPr="004D0903">
        <w:rPr>
          <w:rFonts w:ascii="Marianne" w:hAnsi="Marianne" w:cs="Arial"/>
        </w:rPr>
      </w:r>
      <w:r w:rsidR="00FB3832" w:rsidRPr="004D0903">
        <w:rPr>
          <w:rFonts w:ascii="Marianne" w:hAnsi="Marianne" w:cs="Arial"/>
        </w:rPr>
        <w:fldChar w:fldCharType="separate"/>
      </w:r>
      <w:r w:rsidR="00FB3832" w:rsidRPr="004D0903">
        <w:rPr>
          <w:rFonts w:ascii="Marianne" w:hAnsi="Marianne" w:cs="Arial"/>
        </w:rPr>
        <w:fldChar w:fldCharType="end"/>
      </w:r>
      <w:r w:rsidRPr="004D0903">
        <w:rPr>
          <w:rFonts w:ascii="Marianne" w:hAnsi="Marianne" w:cs="Arial"/>
        </w:rPr>
        <w:tab/>
        <w:t>OUI</w:t>
      </w:r>
    </w:p>
    <w:p w14:paraId="03B3965F" w14:textId="77777777" w:rsidR="009B1CD0" w:rsidRPr="004D0903" w:rsidRDefault="009B1CD0" w:rsidP="009B45B9">
      <w:pPr>
        <w:tabs>
          <w:tab w:val="left" w:pos="851"/>
        </w:tabs>
        <w:rPr>
          <w:rFonts w:ascii="Marianne" w:hAnsi="Marianne" w:cs="Arial"/>
          <w:b/>
        </w:rPr>
      </w:pPr>
      <w:r w:rsidRPr="004D0903">
        <w:rPr>
          <w:rFonts w:ascii="Marianne" w:hAnsi="Marianne" w:cs="Arial"/>
          <w:i/>
        </w:rPr>
        <w:t>(Cocher la case correspondante.)</w:t>
      </w:r>
    </w:p>
    <w:p w14:paraId="1B9C64A0" w14:textId="77777777" w:rsidR="009B1CD0" w:rsidRPr="004D0903" w:rsidRDefault="009B1CD0" w:rsidP="009B45B9">
      <w:pPr>
        <w:tabs>
          <w:tab w:val="left" w:pos="426"/>
          <w:tab w:val="left" w:pos="851"/>
        </w:tabs>
        <w:jc w:val="both"/>
        <w:rPr>
          <w:rFonts w:ascii="Marianne" w:hAnsi="Marianne" w:cs="Arial"/>
          <w:b/>
        </w:rPr>
      </w:pPr>
    </w:p>
    <w:p w14:paraId="59CD04BF" w14:textId="77777777" w:rsidR="009B1CD0" w:rsidRPr="004D0903" w:rsidRDefault="009B1CD0" w:rsidP="00240987">
      <w:pPr>
        <w:tabs>
          <w:tab w:val="left" w:pos="851"/>
          <w:tab w:val="left" w:pos="6237"/>
        </w:tabs>
        <w:rPr>
          <w:rFonts w:ascii="Marianne" w:hAnsi="Marianne" w:cs="Arial"/>
          <w:b/>
          <w:highlight w:val="cyan"/>
        </w:rPr>
      </w:pPr>
      <w:r w:rsidRPr="004D0903">
        <w:rPr>
          <w:rFonts w:ascii="Marianne" w:hAnsi="Marianne" w:cs="Arial"/>
          <w:b/>
          <w:highlight w:val="cyan"/>
        </w:rPr>
        <w:t>B5 - Durée d’exécution d</w:t>
      </w:r>
      <w:r w:rsidR="0099477C" w:rsidRPr="004D0903">
        <w:rPr>
          <w:rFonts w:ascii="Marianne" w:hAnsi="Marianne" w:cs="Arial"/>
          <w:b/>
          <w:highlight w:val="cyan"/>
        </w:rPr>
        <w:t>u marché</w:t>
      </w:r>
      <w:r w:rsidRPr="004D0903">
        <w:rPr>
          <w:rFonts w:ascii="Marianne" w:hAnsi="Marianne" w:cs="Arial"/>
          <w:b/>
          <w:highlight w:val="cyan"/>
        </w:rPr>
        <w:t> :</w:t>
      </w:r>
    </w:p>
    <w:p w14:paraId="293BFD30" w14:textId="77777777" w:rsidR="009B1CD0" w:rsidRPr="004D0903" w:rsidRDefault="009B1CD0" w:rsidP="009B45B9">
      <w:pPr>
        <w:tabs>
          <w:tab w:val="left" w:pos="576"/>
          <w:tab w:val="left" w:pos="851"/>
        </w:tabs>
        <w:jc w:val="both"/>
        <w:rPr>
          <w:rFonts w:ascii="Marianne" w:hAnsi="Marianne" w:cs="Arial"/>
        </w:rPr>
      </w:pPr>
    </w:p>
    <w:p w14:paraId="6AA92A5D" w14:textId="77777777" w:rsidR="0005236F" w:rsidRPr="004D0903" w:rsidRDefault="0005236F" w:rsidP="0005236F">
      <w:pPr>
        <w:rPr>
          <w:rFonts w:ascii="Marianne" w:hAnsi="Marianne"/>
        </w:rPr>
      </w:pPr>
      <w:bookmarkStart w:id="4" w:name="_Hlk193971407"/>
      <w:r w:rsidRPr="004D0903">
        <w:rPr>
          <w:rFonts w:ascii="Marianne" w:hAnsi="Marianne"/>
        </w:rPr>
        <w:t>Dans le cadre du présent marché, les notions de délais et durée sont confondues.</w:t>
      </w:r>
    </w:p>
    <w:p w14:paraId="76CB1091" w14:textId="63D65106" w:rsidR="0005236F" w:rsidRPr="004D0903" w:rsidRDefault="0005236F" w:rsidP="0005236F">
      <w:pPr>
        <w:rPr>
          <w:rFonts w:ascii="Marianne" w:hAnsi="Marianne"/>
        </w:rPr>
      </w:pPr>
      <w:r w:rsidRPr="004D0903">
        <w:rPr>
          <w:rFonts w:ascii="Marianne" w:hAnsi="Marianne"/>
        </w:rPr>
        <w:t xml:space="preserve">Le marché est conclu pour une durée de </w:t>
      </w:r>
      <w:r w:rsidR="005B0493">
        <w:rPr>
          <w:rFonts w:ascii="Marianne" w:hAnsi="Marianne"/>
        </w:rPr>
        <w:t>4</w:t>
      </w:r>
      <w:r w:rsidRPr="004D0903">
        <w:rPr>
          <w:rFonts w:ascii="Marianne" w:hAnsi="Marianne"/>
        </w:rPr>
        <w:t xml:space="preserve"> mois à compter de la notification.</w:t>
      </w:r>
    </w:p>
    <w:p w14:paraId="67478242" w14:textId="77777777" w:rsidR="0005236F" w:rsidRPr="004D0903" w:rsidRDefault="0005236F" w:rsidP="0005236F">
      <w:pPr>
        <w:rPr>
          <w:rFonts w:ascii="Marianne" w:hAnsi="Marianne"/>
        </w:rPr>
      </w:pPr>
      <w:r w:rsidRPr="004D0903">
        <w:rPr>
          <w:rFonts w:ascii="Marianne" w:hAnsi="Marianne"/>
        </w:rPr>
        <w:t xml:space="preserve">Cette durée peut être modifiée ; prolongée par voie d’ordre de service (OS) dans les conditions définies aux articles 18.2.2 et 18.2.3 des CCAG travaux. </w:t>
      </w:r>
    </w:p>
    <w:bookmarkEnd w:id="4"/>
    <w:p w14:paraId="00F6721B" w14:textId="638E719B" w:rsidR="00E41CA3" w:rsidRPr="004D0903" w:rsidRDefault="00E41CA3" w:rsidP="00E41CA3">
      <w:pPr>
        <w:pStyle w:val="fcasegauche"/>
        <w:tabs>
          <w:tab w:val="left" w:pos="426"/>
          <w:tab w:val="left" w:pos="851"/>
        </w:tabs>
        <w:spacing w:after="0"/>
        <w:ind w:left="0" w:firstLine="0"/>
        <w:jc w:val="left"/>
        <w:rPr>
          <w:rFonts w:ascii="Marianne" w:hAnsi="Marianne" w:cs="Arial"/>
        </w:rPr>
      </w:pPr>
    </w:p>
    <w:p w14:paraId="72FAE912" w14:textId="77777777" w:rsidR="009B1CD0" w:rsidRPr="004D0903" w:rsidRDefault="00237327" w:rsidP="009B45B9">
      <w:pPr>
        <w:tabs>
          <w:tab w:val="left" w:pos="576"/>
          <w:tab w:val="left" w:pos="851"/>
        </w:tabs>
        <w:jc w:val="both"/>
        <w:rPr>
          <w:rFonts w:ascii="Marianne" w:hAnsi="Marianne" w:cs="Arial"/>
          <w:i/>
        </w:rPr>
      </w:pPr>
      <w:r w:rsidRPr="004D0903">
        <w:rPr>
          <w:rFonts w:ascii="Marianne" w:hAnsi="Marianne" w:cs="Arial"/>
        </w:rPr>
        <w:t xml:space="preserve">Et débute </w:t>
      </w:r>
      <w:r w:rsidR="009B1CD0" w:rsidRPr="004D0903">
        <w:rPr>
          <w:rFonts w:ascii="Marianne" w:hAnsi="Marianne" w:cs="Arial"/>
        </w:rPr>
        <w:t>à compter de :</w:t>
      </w:r>
    </w:p>
    <w:p w14:paraId="1ECC4264" w14:textId="77777777" w:rsidR="009B1CD0" w:rsidRPr="004D0903" w:rsidRDefault="009B1CD0" w:rsidP="009B45B9">
      <w:pPr>
        <w:tabs>
          <w:tab w:val="left" w:pos="851"/>
        </w:tabs>
        <w:rPr>
          <w:rFonts w:ascii="Marianne" w:hAnsi="Marianne" w:cs="Arial"/>
        </w:rPr>
      </w:pPr>
      <w:r w:rsidRPr="004D0903">
        <w:rPr>
          <w:rFonts w:ascii="Marianne" w:hAnsi="Marianne" w:cs="Arial"/>
          <w:i/>
        </w:rPr>
        <w:t>(Cocher la case correspondante.)</w:t>
      </w:r>
    </w:p>
    <w:p w14:paraId="1D1BAAB5" w14:textId="73939830" w:rsidR="009B1CD0" w:rsidRPr="004D0903" w:rsidRDefault="00844DAA" w:rsidP="009B45B9">
      <w:pPr>
        <w:tabs>
          <w:tab w:val="left" w:pos="851"/>
        </w:tabs>
        <w:spacing w:before="120"/>
        <w:ind w:left="567"/>
        <w:jc w:val="both"/>
        <w:rPr>
          <w:rFonts w:ascii="Marianne" w:hAnsi="Marianne"/>
        </w:rPr>
      </w:pPr>
      <w:r w:rsidRPr="004D0903">
        <w:rPr>
          <w:rFonts w:ascii="Marianne" w:hAnsi="Marianne"/>
        </w:rPr>
        <w:tab/>
      </w:r>
      <w:r w:rsidR="0005236F" w:rsidRPr="004D0903">
        <w:rPr>
          <w:rFonts w:ascii="Marianne" w:hAnsi="Marianne"/>
        </w:rPr>
        <w:fldChar w:fldCharType="begin">
          <w:ffData>
            <w:name w:val=""/>
            <w:enabled/>
            <w:calcOnExit w:val="0"/>
            <w:checkBox>
              <w:size w:val="20"/>
              <w:default w:val="1"/>
            </w:checkBox>
          </w:ffData>
        </w:fldChar>
      </w:r>
      <w:r w:rsidR="0005236F" w:rsidRPr="004D0903">
        <w:rPr>
          <w:rFonts w:ascii="Marianne" w:hAnsi="Marianne"/>
        </w:rPr>
        <w:instrText xml:space="preserve"> FORMCHECKBOX </w:instrText>
      </w:r>
      <w:r w:rsidR="0005236F" w:rsidRPr="004D0903">
        <w:rPr>
          <w:rFonts w:ascii="Marianne" w:hAnsi="Marianne"/>
        </w:rPr>
      </w:r>
      <w:r w:rsidR="0005236F" w:rsidRPr="004D0903">
        <w:rPr>
          <w:rFonts w:ascii="Marianne" w:hAnsi="Marianne"/>
        </w:rPr>
        <w:fldChar w:fldCharType="separate"/>
      </w:r>
      <w:r w:rsidR="0005236F" w:rsidRPr="004D0903">
        <w:rPr>
          <w:rFonts w:ascii="Marianne" w:hAnsi="Marianne"/>
        </w:rPr>
        <w:fldChar w:fldCharType="end"/>
      </w:r>
      <w:r w:rsidR="009B1CD0" w:rsidRPr="004D0903">
        <w:rPr>
          <w:rFonts w:ascii="Marianne" w:hAnsi="Marianne" w:cs="Arial"/>
        </w:rPr>
        <w:tab/>
      </w:r>
      <w:proofErr w:type="gramStart"/>
      <w:r w:rsidR="009B1CD0" w:rsidRPr="004D0903">
        <w:rPr>
          <w:rFonts w:ascii="Marianne" w:hAnsi="Marianne" w:cs="Arial"/>
        </w:rPr>
        <w:t>la</w:t>
      </w:r>
      <w:proofErr w:type="gramEnd"/>
      <w:r w:rsidR="009B1CD0" w:rsidRPr="004D0903">
        <w:rPr>
          <w:rFonts w:ascii="Marianne" w:hAnsi="Marianne" w:cs="Arial"/>
        </w:rPr>
        <w:t xml:space="preserve"> date de notification du marché ou de l’accord-cadre ;</w:t>
      </w:r>
    </w:p>
    <w:p w14:paraId="497093F5" w14:textId="77777777" w:rsidR="009B1CD0" w:rsidRPr="004D0903" w:rsidRDefault="00844DAA" w:rsidP="009B45B9">
      <w:pPr>
        <w:tabs>
          <w:tab w:val="left" w:pos="851"/>
        </w:tabs>
        <w:spacing w:before="120"/>
        <w:ind w:left="567"/>
        <w:jc w:val="both"/>
        <w:rPr>
          <w:rFonts w:ascii="Marianne" w:hAnsi="Marianne"/>
        </w:rPr>
      </w:pPr>
      <w:r w:rsidRPr="004D0903">
        <w:rPr>
          <w:rFonts w:ascii="Marianne" w:hAnsi="Marianne"/>
        </w:rPr>
        <w:tab/>
      </w:r>
      <w:r w:rsidR="00FB3832" w:rsidRPr="004D0903">
        <w:rPr>
          <w:rFonts w:ascii="Marianne" w:hAnsi="Marianne"/>
        </w:rPr>
        <w:fldChar w:fldCharType="begin">
          <w:ffData>
            <w:name w:val=""/>
            <w:enabled/>
            <w:calcOnExit w:val="0"/>
            <w:checkBox>
              <w:size w:val="20"/>
              <w:default w:val="0"/>
            </w:checkBox>
          </w:ffData>
        </w:fldChar>
      </w:r>
      <w:r w:rsidR="007D7A65" w:rsidRPr="004D0903">
        <w:rPr>
          <w:rFonts w:ascii="Marianne" w:hAnsi="Marianne"/>
        </w:rPr>
        <w:instrText xml:space="preserve"> FORMCHECKBOX </w:instrText>
      </w:r>
      <w:r w:rsidR="00FB3832" w:rsidRPr="004D0903">
        <w:rPr>
          <w:rFonts w:ascii="Marianne" w:hAnsi="Marianne"/>
        </w:rPr>
      </w:r>
      <w:r w:rsidR="00FB3832" w:rsidRPr="004D0903">
        <w:rPr>
          <w:rFonts w:ascii="Marianne" w:hAnsi="Marianne"/>
        </w:rPr>
        <w:fldChar w:fldCharType="separate"/>
      </w:r>
      <w:r w:rsidR="00FB3832" w:rsidRPr="004D0903">
        <w:rPr>
          <w:rFonts w:ascii="Marianne" w:hAnsi="Marianne"/>
        </w:rPr>
        <w:fldChar w:fldCharType="end"/>
      </w:r>
      <w:r w:rsidR="009B1CD0" w:rsidRPr="004D0903">
        <w:rPr>
          <w:rFonts w:ascii="Marianne" w:hAnsi="Marianne" w:cs="Arial"/>
        </w:rPr>
        <w:tab/>
      </w:r>
      <w:proofErr w:type="gramStart"/>
      <w:r w:rsidR="009B1CD0" w:rsidRPr="004D0903">
        <w:rPr>
          <w:rFonts w:ascii="Marianne" w:hAnsi="Marianne" w:cs="Arial"/>
        </w:rPr>
        <w:t>la</w:t>
      </w:r>
      <w:proofErr w:type="gramEnd"/>
      <w:r w:rsidR="009B1CD0" w:rsidRPr="004D0903">
        <w:rPr>
          <w:rFonts w:ascii="Marianne" w:hAnsi="Marianne" w:cs="Arial"/>
        </w:rPr>
        <w:t xml:space="preserve"> date de notification de l’ordre de service</w:t>
      </w:r>
      <w:r w:rsidR="00000913" w:rsidRPr="004D0903">
        <w:rPr>
          <w:rFonts w:ascii="Marianne" w:hAnsi="Marianne" w:cs="Arial"/>
        </w:rPr>
        <w:t xml:space="preserve"> ou du premier bon de commande</w:t>
      </w:r>
      <w:r w:rsidR="009B1CD0" w:rsidRPr="004D0903">
        <w:rPr>
          <w:rFonts w:ascii="Marianne" w:hAnsi="Marianne" w:cs="Arial"/>
        </w:rPr>
        <w:t> ;</w:t>
      </w:r>
    </w:p>
    <w:p w14:paraId="7EE8EC4D" w14:textId="32D864FC" w:rsidR="009B1CD0" w:rsidRPr="004D0903" w:rsidRDefault="00844DAA" w:rsidP="009B45B9">
      <w:pPr>
        <w:tabs>
          <w:tab w:val="left" w:pos="851"/>
        </w:tabs>
        <w:spacing w:before="120"/>
        <w:ind w:left="1134" w:hanging="567"/>
        <w:jc w:val="both"/>
        <w:rPr>
          <w:rFonts w:ascii="Marianne" w:hAnsi="Marianne" w:cs="Arial"/>
          <w:b/>
        </w:rPr>
      </w:pPr>
      <w:r w:rsidRPr="004D0903">
        <w:rPr>
          <w:rFonts w:ascii="Marianne" w:hAnsi="Marianne"/>
        </w:rPr>
        <w:tab/>
      </w:r>
      <w:r w:rsidR="0005236F" w:rsidRPr="004D0903">
        <w:rPr>
          <w:rFonts w:ascii="Marianne" w:hAnsi="Marianne"/>
        </w:rPr>
        <w:fldChar w:fldCharType="begin">
          <w:ffData>
            <w:name w:val=""/>
            <w:enabled/>
            <w:calcOnExit w:val="0"/>
            <w:checkBox>
              <w:size w:val="20"/>
              <w:default w:val="0"/>
            </w:checkBox>
          </w:ffData>
        </w:fldChar>
      </w:r>
      <w:r w:rsidR="0005236F" w:rsidRPr="004D0903">
        <w:rPr>
          <w:rFonts w:ascii="Marianne" w:hAnsi="Marianne"/>
        </w:rPr>
        <w:instrText xml:space="preserve"> FORMCHECKBOX </w:instrText>
      </w:r>
      <w:r w:rsidR="0005236F" w:rsidRPr="004D0903">
        <w:rPr>
          <w:rFonts w:ascii="Marianne" w:hAnsi="Marianne"/>
        </w:rPr>
      </w:r>
      <w:r w:rsidR="0005236F" w:rsidRPr="004D0903">
        <w:rPr>
          <w:rFonts w:ascii="Marianne" w:hAnsi="Marianne"/>
        </w:rPr>
        <w:fldChar w:fldCharType="separate"/>
      </w:r>
      <w:r w:rsidR="0005236F" w:rsidRPr="004D0903">
        <w:rPr>
          <w:rFonts w:ascii="Marianne" w:hAnsi="Marianne"/>
        </w:rPr>
        <w:fldChar w:fldCharType="end"/>
      </w:r>
      <w:r w:rsidR="009B1CD0" w:rsidRPr="004D0903">
        <w:rPr>
          <w:rFonts w:ascii="Marianne" w:hAnsi="Marianne" w:cs="Arial"/>
        </w:rPr>
        <w:tab/>
      </w:r>
      <w:proofErr w:type="gramStart"/>
      <w:r w:rsidR="009B1CD0" w:rsidRPr="004D0903">
        <w:rPr>
          <w:rFonts w:ascii="Marianne" w:hAnsi="Marianne" w:cs="Arial"/>
        </w:rPr>
        <w:t>la</w:t>
      </w:r>
      <w:proofErr w:type="gramEnd"/>
      <w:r w:rsidR="009B1CD0" w:rsidRPr="004D0903">
        <w:rPr>
          <w:rFonts w:ascii="Marianne" w:hAnsi="Marianne" w:cs="Arial"/>
        </w:rPr>
        <w:t xml:space="preserve"> date de début d’exécution prévue par </w:t>
      </w:r>
      <w:r w:rsidR="00237327" w:rsidRPr="004D0903">
        <w:rPr>
          <w:rFonts w:ascii="Marianne" w:hAnsi="Marianne" w:cs="Arial"/>
        </w:rPr>
        <w:t>l</w:t>
      </w:r>
      <w:r w:rsidR="0006264F" w:rsidRPr="004D0903">
        <w:rPr>
          <w:rFonts w:ascii="Marianne" w:hAnsi="Marianne" w:cs="Arial"/>
        </w:rPr>
        <w:t>e marché</w:t>
      </w:r>
      <w:r w:rsidR="009B1CD0" w:rsidRPr="004D0903">
        <w:rPr>
          <w:rFonts w:ascii="Marianne" w:hAnsi="Marianne" w:cs="Arial"/>
        </w:rPr>
        <w:t xml:space="preserve"> lorsqu’elle est postérieure à la date de notification.</w:t>
      </w:r>
    </w:p>
    <w:p w14:paraId="48BE3F0E" w14:textId="77777777" w:rsidR="009B1CD0" w:rsidRPr="004D0903" w:rsidRDefault="009B1CD0" w:rsidP="009B45B9">
      <w:pPr>
        <w:tabs>
          <w:tab w:val="left" w:pos="426"/>
          <w:tab w:val="left" w:pos="851"/>
        </w:tabs>
        <w:jc w:val="both"/>
        <w:rPr>
          <w:rFonts w:ascii="Marianne" w:hAnsi="Marianne" w:cs="Arial"/>
          <w:b/>
        </w:rPr>
      </w:pPr>
    </w:p>
    <w:p w14:paraId="4585EA4E" w14:textId="46BC821D" w:rsidR="009B1CD0" w:rsidRPr="004D0903" w:rsidRDefault="009B1CD0" w:rsidP="009B45B9">
      <w:pPr>
        <w:pStyle w:val="fcasegauche"/>
        <w:tabs>
          <w:tab w:val="left" w:pos="426"/>
          <w:tab w:val="left" w:pos="851"/>
        </w:tabs>
        <w:spacing w:after="0"/>
        <w:ind w:left="0" w:firstLine="0"/>
        <w:jc w:val="left"/>
        <w:rPr>
          <w:rFonts w:ascii="Marianne" w:hAnsi="Marianne" w:cs="Arial"/>
          <w:i/>
        </w:rPr>
      </w:pPr>
      <w:r w:rsidRPr="004D0903">
        <w:rPr>
          <w:rFonts w:ascii="Marianne" w:hAnsi="Marianne" w:cs="Arial"/>
        </w:rPr>
        <w:t>Le marché ou l’accord cadre est reconductible :</w:t>
      </w:r>
      <w:r w:rsidRPr="004D0903">
        <w:rPr>
          <w:rFonts w:ascii="Marianne" w:hAnsi="Marianne"/>
        </w:rPr>
        <w:tab/>
      </w:r>
      <w:r w:rsidRPr="004D0903">
        <w:rPr>
          <w:rFonts w:ascii="Marianne" w:hAnsi="Marianne"/>
        </w:rPr>
        <w:tab/>
      </w:r>
      <w:r w:rsidR="0005236F" w:rsidRPr="004D0903">
        <w:rPr>
          <w:rFonts w:ascii="Marianne" w:hAnsi="Marianne"/>
        </w:rPr>
        <w:fldChar w:fldCharType="begin">
          <w:ffData>
            <w:name w:val=""/>
            <w:enabled/>
            <w:calcOnExit w:val="0"/>
            <w:checkBox>
              <w:size w:val="20"/>
              <w:default w:val="1"/>
            </w:checkBox>
          </w:ffData>
        </w:fldChar>
      </w:r>
      <w:r w:rsidR="0005236F" w:rsidRPr="004D0903">
        <w:rPr>
          <w:rFonts w:ascii="Marianne" w:hAnsi="Marianne"/>
        </w:rPr>
        <w:instrText xml:space="preserve"> FORMCHECKBOX </w:instrText>
      </w:r>
      <w:r w:rsidR="0005236F" w:rsidRPr="004D0903">
        <w:rPr>
          <w:rFonts w:ascii="Marianne" w:hAnsi="Marianne"/>
        </w:rPr>
      </w:r>
      <w:r w:rsidR="0005236F" w:rsidRPr="004D0903">
        <w:rPr>
          <w:rFonts w:ascii="Marianne" w:hAnsi="Marianne"/>
        </w:rPr>
        <w:fldChar w:fldCharType="separate"/>
      </w:r>
      <w:r w:rsidR="0005236F" w:rsidRPr="004D0903">
        <w:rPr>
          <w:rFonts w:ascii="Marianne" w:hAnsi="Marianne"/>
        </w:rPr>
        <w:fldChar w:fldCharType="end"/>
      </w:r>
      <w:r w:rsidRPr="004D0903">
        <w:rPr>
          <w:rFonts w:ascii="Marianne" w:hAnsi="Marianne"/>
        </w:rPr>
        <w:tab/>
        <w:t>NON</w:t>
      </w:r>
      <w:r w:rsidRPr="004D0903">
        <w:rPr>
          <w:rFonts w:ascii="Marianne" w:hAnsi="Marianne"/>
        </w:rPr>
        <w:tab/>
      </w:r>
      <w:r w:rsidRPr="004D0903">
        <w:rPr>
          <w:rFonts w:ascii="Marianne" w:hAnsi="Marianne"/>
        </w:rPr>
        <w:tab/>
      </w:r>
      <w:r w:rsidRPr="004D0903">
        <w:rPr>
          <w:rFonts w:ascii="Marianne" w:hAnsi="Marianne"/>
        </w:rPr>
        <w:tab/>
      </w:r>
      <w:r w:rsidR="007D22A0" w:rsidRPr="004D0903">
        <w:rPr>
          <w:rFonts w:ascii="Marianne" w:hAnsi="Marianne"/>
        </w:rPr>
        <w:fldChar w:fldCharType="begin">
          <w:ffData>
            <w:name w:val=""/>
            <w:enabled/>
            <w:calcOnExit w:val="0"/>
            <w:checkBox>
              <w:size w:val="20"/>
              <w:default w:val="0"/>
            </w:checkBox>
          </w:ffData>
        </w:fldChar>
      </w:r>
      <w:r w:rsidR="007D22A0" w:rsidRPr="004D0903">
        <w:rPr>
          <w:rFonts w:ascii="Marianne" w:hAnsi="Marianne"/>
        </w:rPr>
        <w:instrText xml:space="preserve"> FORMCHECKBOX </w:instrText>
      </w:r>
      <w:r w:rsidR="007D22A0" w:rsidRPr="004D0903">
        <w:rPr>
          <w:rFonts w:ascii="Marianne" w:hAnsi="Marianne"/>
        </w:rPr>
      </w:r>
      <w:r w:rsidR="007D22A0" w:rsidRPr="004D0903">
        <w:rPr>
          <w:rFonts w:ascii="Marianne" w:hAnsi="Marianne"/>
        </w:rPr>
        <w:fldChar w:fldCharType="separate"/>
      </w:r>
      <w:r w:rsidR="007D22A0" w:rsidRPr="004D0903">
        <w:rPr>
          <w:rFonts w:ascii="Marianne" w:hAnsi="Marianne"/>
        </w:rPr>
        <w:fldChar w:fldCharType="end"/>
      </w:r>
      <w:r w:rsidRPr="004D0903">
        <w:rPr>
          <w:rFonts w:ascii="Marianne" w:hAnsi="Marianne"/>
        </w:rPr>
        <w:tab/>
        <w:t>OUI</w:t>
      </w:r>
      <w:r w:rsidR="00ED3918" w:rsidRPr="004D0903">
        <w:rPr>
          <w:rFonts w:ascii="Marianne" w:hAnsi="Marianne"/>
        </w:rPr>
        <w:t>*</w:t>
      </w:r>
    </w:p>
    <w:p w14:paraId="3D7A9398" w14:textId="77777777" w:rsidR="009B1CD0" w:rsidRPr="004D0903" w:rsidRDefault="009B1CD0" w:rsidP="009B45B9">
      <w:pPr>
        <w:tabs>
          <w:tab w:val="left" w:pos="426"/>
          <w:tab w:val="left" w:pos="851"/>
        </w:tabs>
        <w:jc w:val="both"/>
        <w:rPr>
          <w:rFonts w:ascii="Marianne" w:hAnsi="Marianne" w:cs="Arial"/>
        </w:rPr>
      </w:pPr>
    </w:p>
    <w:p w14:paraId="719500A8" w14:textId="77777777" w:rsidR="005B0493" w:rsidRPr="004D0903" w:rsidRDefault="005B0493" w:rsidP="005B0493">
      <w:pPr>
        <w:tabs>
          <w:tab w:val="left" w:pos="576"/>
          <w:tab w:val="left" w:pos="851"/>
        </w:tabs>
        <w:jc w:val="both"/>
        <w:rPr>
          <w:rFonts w:ascii="Marianne" w:hAnsi="Marianne" w:cs="Arial"/>
        </w:rPr>
      </w:pPr>
      <w:r>
        <w:rPr>
          <w:rFonts w:ascii="Marianne" w:hAnsi="Marianne" w:cs="Arial"/>
        </w:rPr>
        <w:t xml:space="preserve">En tout état de cause, l’ensemble des travaux devront être achevés au plus tard le 27 novembre 2025. </w:t>
      </w:r>
    </w:p>
    <w:p w14:paraId="43112FA9" w14:textId="77777777" w:rsidR="0033370B" w:rsidRPr="004D0903" w:rsidRDefault="0033370B" w:rsidP="009B45B9">
      <w:pPr>
        <w:tabs>
          <w:tab w:val="left" w:pos="426"/>
          <w:tab w:val="left" w:pos="851"/>
        </w:tabs>
        <w:jc w:val="both"/>
        <w:rPr>
          <w:rFonts w:ascii="Marianne" w:hAnsi="Marianne" w:cs="Arial"/>
        </w:rPr>
      </w:pPr>
    </w:p>
    <w:p w14:paraId="071697EF" w14:textId="77777777" w:rsidR="00126A77" w:rsidRPr="004D0903" w:rsidRDefault="00126A77" w:rsidP="0033370B">
      <w:pPr>
        <w:tabs>
          <w:tab w:val="left" w:pos="426"/>
          <w:tab w:val="left" w:pos="851"/>
        </w:tabs>
        <w:spacing w:before="120"/>
        <w:jc w:val="both"/>
        <w:rPr>
          <w:rFonts w:ascii="Marianne" w:hAnsi="Marianne" w:cs="Arial"/>
        </w:rPr>
      </w:pPr>
    </w:p>
    <w:p w14:paraId="08CF6F7D" w14:textId="77777777" w:rsidR="00126A77" w:rsidRPr="004D0903" w:rsidRDefault="00126A77" w:rsidP="00126A77">
      <w:pPr>
        <w:tabs>
          <w:tab w:val="left" w:pos="426"/>
          <w:tab w:val="left" w:pos="851"/>
        </w:tabs>
        <w:jc w:val="both"/>
        <w:rPr>
          <w:rFonts w:ascii="Marianne" w:hAnsi="Marianne" w:cs="Arial"/>
        </w:rPr>
      </w:pPr>
      <w:r w:rsidRPr="004D0903">
        <w:rPr>
          <w:rFonts w:ascii="Marianne" w:hAnsi="Marianne" w:cs="Arial"/>
        </w:rPr>
        <w:t>Le(s) titulaire(s) ne peut(vent) refuser la reconduction.</w:t>
      </w:r>
    </w:p>
    <w:p w14:paraId="18F4C2B6" w14:textId="77777777" w:rsidR="00126A77" w:rsidRPr="004D0903" w:rsidRDefault="00126A77" w:rsidP="00126A77">
      <w:pPr>
        <w:tabs>
          <w:tab w:val="left" w:pos="426"/>
          <w:tab w:val="left" w:pos="851"/>
        </w:tabs>
        <w:jc w:val="both"/>
        <w:rPr>
          <w:rFonts w:ascii="Marianne" w:hAnsi="Marianne" w:cs="Arial"/>
        </w:rPr>
      </w:pPr>
    </w:p>
    <w:p w14:paraId="00DE91B8" w14:textId="77777777" w:rsidR="00126A77" w:rsidRPr="004D0903" w:rsidRDefault="00126A77" w:rsidP="00126A77">
      <w:pPr>
        <w:tabs>
          <w:tab w:val="left" w:pos="426"/>
          <w:tab w:val="left" w:pos="851"/>
        </w:tabs>
        <w:jc w:val="both"/>
        <w:rPr>
          <w:rFonts w:ascii="Marianne" w:hAnsi="Marianne" w:cs="Arial"/>
        </w:rPr>
      </w:pPr>
      <w:r w:rsidRPr="004D0903">
        <w:rPr>
          <w:rFonts w:ascii="Marianne" w:hAnsi="Marianne" w:cs="Arial"/>
        </w:rPr>
        <w:t>Si l'acheteur ne souhaite pas reconduire le marché, il informe le(s) titulaire(s) de sa décision au plus tard 1 mois avant la date de fin de validité de l'accord-cadre, par messagerie électronique avec accusé de réception.</w:t>
      </w:r>
    </w:p>
    <w:p w14:paraId="7588EBE6" w14:textId="77777777" w:rsidR="00C75FF0" w:rsidRPr="004D0903" w:rsidRDefault="00C75FF0" w:rsidP="00072FF4">
      <w:pPr>
        <w:tabs>
          <w:tab w:val="left" w:pos="426"/>
          <w:tab w:val="left" w:pos="851"/>
        </w:tabs>
        <w:jc w:val="both"/>
        <w:rPr>
          <w:rFonts w:ascii="Marianne" w:hAnsi="Marianne" w:cs="Arial"/>
        </w:rPr>
      </w:pPr>
    </w:p>
    <w:p w14:paraId="20CECF44" w14:textId="77777777" w:rsidR="0078690C" w:rsidRPr="004D0903" w:rsidRDefault="0078690C" w:rsidP="0078690C">
      <w:pPr>
        <w:tabs>
          <w:tab w:val="left" w:pos="851"/>
          <w:tab w:val="left" w:pos="6237"/>
        </w:tabs>
        <w:rPr>
          <w:rFonts w:ascii="Marianne" w:hAnsi="Marianne" w:cs="Arial"/>
          <w:b/>
          <w:highlight w:val="cyan"/>
        </w:rPr>
      </w:pPr>
      <w:r w:rsidRPr="004D0903">
        <w:rPr>
          <w:rFonts w:ascii="Marianne" w:hAnsi="Marianne" w:cs="Arial"/>
          <w:b/>
          <w:highlight w:val="cyan"/>
        </w:rPr>
        <w:t>B6 – Sous-traitance :</w:t>
      </w:r>
    </w:p>
    <w:p w14:paraId="38F23AB2" w14:textId="77777777" w:rsidR="0078690C" w:rsidRPr="004D0903" w:rsidRDefault="0078690C" w:rsidP="00072FF4">
      <w:pPr>
        <w:tabs>
          <w:tab w:val="left" w:pos="426"/>
          <w:tab w:val="left" w:pos="851"/>
        </w:tabs>
        <w:jc w:val="both"/>
        <w:rPr>
          <w:rFonts w:ascii="Marianne" w:hAnsi="Marianne" w:cs="Arial"/>
        </w:rPr>
      </w:pPr>
    </w:p>
    <w:p w14:paraId="3FC29415" w14:textId="77777777" w:rsidR="0078690C" w:rsidRPr="004D0903" w:rsidRDefault="0078690C" w:rsidP="0078690C">
      <w:pPr>
        <w:tabs>
          <w:tab w:val="left" w:pos="576"/>
        </w:tabs>
        <w:spacing w:after="120"/>
        <w:rPr>
          <w:rFonts w:ascii="Marianne" w:hAnsi="Marianne" w:cs="Arial"/>
        </w:rPr>
      </w:pPr>
      <w:r w:rsidRPr="004D0903">
        <w:rPr>
          <w:rFonts w:ascii="Marianne" w:hAnsi="Marianne" w:cs="Arial"/>
        </w:rPr>
        <w:t xml:space="preserve">Je n’envisage (nous n’envisageons) pas de sous-traiter une partie des prestations </w:t>
      </w:r>
      <w:r w:rsidRPr="004D0903">
        <w:rPr>
          <w:rFonts w:ascii="Marianne" w:hAnsi="Marianne" w:cs="Arial"/>
        </w:rPr>
        <w:tab/>
      </w:r>
      <w:r w:rsidRPr="004D0903">
        <w:rPr>
          <w:rFonts w:ascii="Marianne" w:hAnsi="Marianne" w:cs="Arial"/>
        </w:rPr>
        <w:tab/>
      </w:r>
      <w:r w:rsidRPr="004D0903">
        <w:rPr>
          <w:rFonts w:ascii="Marianne" w:hAnsi="Marianne" w:cs="Arial"/>
        </w:rPr>
        <w:fldChar w:fldCharType="begin">
          <w:ffData>
            <w:name w:val="CaseACocher29"/>
            <w:enabled/>
            <w:calcOnExit w:val="0"/>
            <w:checkBox>
              <w:sizeAuto/>
              <w:default w:val="0"/>
            </w:checkBox>
          </w:ffData>
        </w:fldChar>
      </w:r>
      <w:r w:rsidRPr="004D0903">
        <w:rPr>
          <w:rFonts w:ascii="Marianne" w:hAnsi="Marianne" w:cs="Arial"/>
        </w:rPr>
        <w:instrText xml:space="preserve"> FORMCHECKBOX </w:instrText>
      </w:r>
      <w:r w:rsidRPr="004D0903">
        <w:rPr>
          <w:rFonts w:ascii="Marianne" w:hAnsi="Marianne" w:cs="Arial"/>
        </w:rPr>
      </w:r>
      <w:r w:rsidRPr="004D0903">
        <w:rPr>
          <w:rFonts w:ascii="Marianne" w:hAnsi="Marianne" w:cs="Arial"/>
        </w:rPr>
        <w:fldChar w:fldCharType="separate"/>
      </w:r>
      <w:r w:rsidRPr="004D0903">
        <w:rPr>
          <w:rFonts w:ascii="Marianne" w:hAnsi="Marianne" w:cs="Arial"/>
        </w:rPr>
        <w:fldChar w:fldCharType="end"/>
      </w:r>
    </w:p>
    <w:p w14:paraId="26B7C62B" w14:textId="77777777" w:rsidR="0078690C" w:rsidRPr="004D0903" w:rsidRDefault="0078690C" w:rsidP="0078690C">
      <w:pPr>
        <w:tabs>
          <w:tab w:val="left" w:pos="576"/>
          <w:tab w:val="left" w:pos="7371"/>
        </w:tabs>
        <w:spacing w:after="120"/>
        <w:rPr>
          <w:rFonts w:ascii="Marianne" w:hAnsi="Marianne" w:cs="Arial"/>
        </w:rPr>
      </w:pPr>
      <w:r w:rsidRPr="004D0903">
        <w:rPr>
          <w:rFonts w:ascii="Marianne" w:hAnsi="Marianne" w:cs="Arial"/>
        </w:rPr>
        <w:t>J’envisage (nous envisageons) de sous-traiter une partie des prestations</w:t>
      </w:r>
      <w:r w:rsidRPr="004D0903">
        <w:rPr>
          <w:rFonts w:ascii="Marianne" w:hAnsi="Marianne" w:cs="Arial"/>
        </w:rPr>
        <w:tab/>
      </w:r>
      <w:r w:rsidRPr="004D0903">
        <w:rPr>
          <w:rFonts w:ascii="Marianne" w:hAnsi="Marianne" w:cs="Arial"/>
        </w:rPr>
        <w:tab/>
      </w:r>
      <w:r w:rsidRPr="004D0903">
        <w:rPr>
          <w:rFonts w:ascii="Marianne" w:hAnsi="Marianne" w:cs="Arial"/>
        </w:rPr>
        <w:tab/>
      </w:r>
      <w:r w:rsidRPr="004D0903">
        <w:rPr>
          <w:rFonts w:ascii="Marianne" w:hAnsi="Marianne" w:cs="Arial"/>
        </w:rPr>
        <w:fldChar w:fldCharType="begin">
          <w:ffData>
            <w:name w:val="CaseACocher29"/>
            <w:enabled/>
            <w:calcOnExit w:val="0"/>
            <w:checkBox>
              <w:sizeAuto/>
              <w:default w:val="0"/>
            </w:checkBox>
          </w:ffData>
        </w:fldChar>
      </w:r>
      <w:bookmarkStart w:id="5" w:name="CaseACocher29"/>
      <w:r w:rsidRPr="004D0903">
        <w:rPr>
          <w:rFonts w:ascii="Marianne" w:hAnsi="Marianne" w:cs="Arial"/>
        </w:rPr>
        <w:instrText xml:space="preserve"> FORMCHECKBOX </w:instrText>
      </w:r>
      <w:r w:rsidRPr="004D0903">
        <w:rPr>
          <w:rFonts w:ascii="Marianne" w:hAnsi="Marianne" w:cs="Arial"/>
        </w:rPr>
      </w:r>
      <w:r w:rsidRPr="004D0903">
        <w:rPr>
          <w:rFonts w:ascii="Marianne" w:hAnsi="Marianne" w:cs="Arial"/>
        </w:rPr>
        <w:fldChar w:fldCharType="separate"/>
      </w:r>
      <w:r w:rsidRPr="004D0903">
        <w:rPr>
          <w:rFonts w:ascii="Marianne" w:hAnsi="Marianne" w:cs="Arial"/>
        </w:rPr>
        <w:fldChar w:fldCharType="end"/>
      </w:r>
      <w:bookmarkEnd w:id="5"/>
    </w:p>
    <w:p w14:paraId="733A1F9B" w14:textId="77777777" w:rsidR="0078690C" w:rsidRPr="004D0903" w:rsidRDefault="0078690C" w:rsidP="00072FF4">
      <w:pPr>
        <w:tabs>
          <w:tab w:val="left" w:pos="426"/>
          <w:tab w:val="left" w:pos="851"/>
        </w:tabs>
        <w:jc w:val="both"/>
        <w:rPr>
          <w:rFonts w:ascii="Marianne" w:hAnsi="Marianne" w:cs="Arial"/>
        </w:rPr>
      </w:pPr>
    </w:p>
    <w:p w14:paraId="17DB8229" w14:textId="77777777" w:rsidR="0078690C" w:rsidRPr="004D0903" w:rsidRDefault="0078690C" w:rsidP="0078690C">
      <w:pPr>
        <w:tabs>
          <w:tab w:val="left" w:pos="576"/>
        </w:tabs>
        <w:spacing w:after="120"/>
        <w:rPr>
          <w:rFonts w:ascii="Marianne" w:hAnsi="Marianne" w:cs="Arial"/>
          <w:b/>
          <w:i/>
        </w:rPr>
      </w:pPr>
      <w:r w:rsidRPr="004D0903">
        <w:rPr>
          <w:rFonts w:ascii="Marianne" w:hAnsi="Marianne" w:cs="Arial"/>
          <w:b/>
          <w:i/>
        </w:rPr>
        <w:t>B</w:t>
      </w:r>
      <w:r w:rsidR="00106D9D" w:rsidRPr="004D0903">
        <w:rPr>
          <w:rFonts w:ascii="Marianne" w:hAnsi="Marianne" w:cs="Arial"/>
          <w:b/>
          <w:i/>
        </w:rPr>
        <w:t>6</w:t>
      </w:r>
      <w:r w:rsidRPr="004D0903">
        <w:rPr>
          <w:rFonts w:ascii="Marianne" w:hAnsi="Marianne" w:cs="Arial"/>
          <w:b/>
          <w:i/>
        </w:rPr>
        <w:t>.1. - Montant sous-traité désigné au marché</w:t>
      </w:r>
    </w:p>
    <w:p w14:paraId="5B1D1451" w14:textId="77777777" w:rsidR="0078690C" w:rsidRPr="004D0903" w:rsidRDefault="0078690C" w:rsidP="0078690C">
      <w:pPr>
        <w:tabs>
          <w:tab w:val="left" w:pos="576"/>
        </w:tabs>
        <w:spacing w:after="120"/>
        <w:rPr>
          <w:rFonts w:ascii="Marianne" w:hAnsi="Marianne" w:cs="Arial"/>
        </w:rPr>
      </w:pPr>
      <w:r w:rsidRPr="004D0903">
        <w:rPr>
          <w:rFonts w:ascii="Marianne" w:hAnsi="Marianne" w:cs="Arial"/>
        </w:rPr>
        <w:t xml:space="preserve">L’annexe ou les annexes jointe(s) au présent acte d’engagement indique(nt) la nature et le montant des prestations que j’envisage (nous envisageons) de faire exécuter par un (des) sous-traitant (s) et les </w:t>
      </w:r>
      <w:r w:rsidRPr="004D0903">
        <w:rPr>
          <w:rFonts w:ascii="Marianne" w:hAnsi="Marianne" w:cs="Arial"/>
        </w:rPr>
        <w:lastRenderedPageBreak/>
        <w:t xml:space="preserve">conditions de paiement des contrats de sous-traitance. Cette (ces) annexe(s) constitue(nt) une demande d’acceptation d’un (des) sous-traitant(s) concerné(s) et d’agrément des </w:t>
      </w:r>
      <w:r w:rsidRPr="004D0903">
        <w:rPr>
          <w:rFonts w:ascii="Marianne" w:hAnsi="Marianne" w:cs="Arial"/>
          <w:b/>
          <w:i/>
        </w:rPr>
        <w:t>conditions</w:t>
      </w:r>
      <w:r w:rsidRPr="004D0903">
        <w:rPr>
          <w:rFonts w:ascii="Marianne" w:hAnsi="Marianne" w:cs="Arial"/>
        </w:rPr>
        <w:t xml:space="preserve"> de paiement. </w:t>
      </w:r>
    </w:p>
    <w:p w14:paraId="05A154D3" w14:textId="77777777" w:rsidR="00D93018" w:rsidRPr="004D0903" w:rsidRDefault="00D93018" w:rsidP="0078690C">
      <w:pPr>
        <w:tabs>
          <w:tab w:val="left" w:pos="576"/>
        </w:tabs>
        <w:spacing w:after="120"/>
        <w:rPr>
          <w:rFonts w:ascii="Marianne" w:hAnsi="Marianne" w:cs="Arial"/>
        </w:rPr>
      </w:pPr>
    </w:p>
    <w:p w14:paraId="193FDDA0" w14:textId="77777777" w:rsidR="00106D9D" w:rsidRPr="004D0903" w:rsidRDefault="00106D9D" w:rsidP="00106D9D">
      <w:pPr>
        <w:tabs>
          <w:tab w:val="left" w:pos="576"/>
        </w:tabs>
        <w:spacing w:after="120"/>
        <w:rPr>
          <w:rFonts w:ascii="Marianne" w:hAnsi="Marianne" w:cs="Arial"/>
          <w:b/>
          <w:i/>
        </w:rPr>
      </w:pPr>
      <w:r w:rsidRPr="004D0903">
        <w:rPr>
          <w:rFonts w:ascii="Marianne" w:hAnsi="Marianne" w:cs="Arial"/>
          <w:b/>
          <w:i/>
        </w:rPr>
        <w:t>B6.2. - Montant sous-traité envisagé</w:t>
      </w:r>
    </w:p>
    <w:p w14:paraId="4225F4BA" w14:textId="77777777" w:rsidR="00106D9D" w:rsidRPr="004D0903" w:rsidRDefault="00106D9D" w:rsidP="00106D9D">
      <w:pPr>
        <w:tabs>
          <w:tab w:val="left" w:pos="576"/>
        </w:tabs>
        <w:spacing w:after="120"/>
        <w:rPr>
          <w:rFonts w:ascii="Marianne" w:hAnsi="Marianne" w:cs="Arial"/>
        </w:rPr>
      </w:pPr>
      <w:r w:rsidRPr="004D0903">
        <w:rPr>
          <w:rFonts w:ascii="Marianne" w:hAnsi="Marianne" w:cs="Arial"/>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p w14:paraId="452A66DA" w14:textId="77777777" w:rsidR="00D93018" w:rsidRPr="004D0903" w:rsidRDefault="00D93018" w:rsidP="00106D9D">
      <w:pPr>
        <w:tabs>
          <w:tab w:val="left" w:pos="576"/>
        </w:tabs>
        <w:spacing w:after="120"/>
        <w:rPr>
          <w:rFonts w:ascii="Marianne" w:hAnsi="Marianne" w:cs="Arial"/>
        </w:rPr>
      </w:pPr>
    </w:p>
    <w:p w14:paraId="06B88686" w14:textId="77777777" w:rsidR="00D93018" w:rsidRPr="004D0903" w:rsidRDefault="00D93018" w:rsidP="00106D9D">
      <w:pPr>
        <w:tabs>
          <w:tab w:val="left" w:pos="576"/>
        </w:tabs>
        <w:spacing w:after="120"/>
        <w:rPr>
          <w:rFonts w:ascii="Marianne" w:hAnsi="Marianne" w:cs="Arial"/>
        </w:rPr>
      </w:pPr>
    </w:p>
    <w:tbl>
      <w:tblPr>
        <w:tblStyle w:val="Grilledutableau"/>
        <w:tblW w:w="0" w:type="auto"/>
        <w:tblLook w:val="04A0" w:firstRow="1" w:lastRow="0" w:firstColumn="1" w:lastColumn="0" w:noHBand="0" w:noVBand="1"/>
      </w:tblPr>
      <w:tblGrid>
        <w:gridCol w:w="3398"/>
        <w:gridCol w:w="3398"/>
        <w:gridCol w:w="3398"/>
      </w:tblGrid>
      <w:tr w:rsidR="00116970" w:rsidRPr="004D0903" w14:paraId="4AE6392A" w14:textId="77777777" w:rsidTr="00116970">
        <w:tc>
          <w:tcPr>
            <w:tcW w:w="3398" w:type="dxa"/>
          </w:tcPr>
          <w:p w14:paraId="700D8789" w14:textId="77777777" w:rsidR="00116970" w:rsidRPr="004D0903" w:rsidRDefault="00116970" w:rsidP="00072FF4">
            <w:pPr>
              <w:tabs>
                <w:tab w:val="left" w:pos="426"/>
                <w:tab w:val="left" w:pos="851"/>
              </w:tabs>
              <w:jc w:val="both"/>
              <w:rPr>
                <w:rFonts w:ascii="Marianne" w:hAnsi="Marianne" w:cs="Arial"/>
              </w:rPr>
            </w:pPr>
            <w:r w:rsidRPr="004D0903">
              <w:rPr>
                <w:rFonts w:ascii="Marianne" w:hAnsi="Marianne" w:cs="Arial"/>
              </w:rPr>
              <w:t>Nature des prestations sous-traitées</w:t>
            </w:r>
          </w:p>
        </w:tc>
        <w:tc>
          <w:tcPr>
            <w:tcW w:w="3398" w:type="dxa"/>
          </w:tcPr>
          <w:p w14:paraId="52159033" w14:textId="77777777" w:rsidR="00116970" w:rsidRPr="004D0903" w:rsidRDefault="00116970" w:rsidP="00072FF4">
            <w:pPr>
              <w:tabs>
                <w:tab w:val="left" w:pos="426"/>
                <w:tab w:val="left" w:pos="851"/>
              </w:tabs>
              <w:jc w:val="both"/>
              <w:rPr>
                <w:rFonts w:ascii="Marianne" w:hAnsi="Marianne" w:cs="Arial"/>
              </w:rPr>
            </w:pPr>
            <w:r w:rsidRPr="004D0903">
              <w:rPr>
                <w:rFonts w:ascii="Marianne" w:hAnsi="Marianne" w:cs="Arial"/>
              </w:rPr>
              <w:t>Nom d</w:t>
            </w:r>
            <w:r w:rsidR="004D1E4D" w:rsidRPr="004D0903">
              <w:rPr>
                <w:rFonts w:ascii="Marianne" w:hAnsi="Marianne" w:cs="Arial"/>
              </w:rPr>
              <w:t>e l’entreprise</w:t>
            </w:r>
            <w:r w:rsidRPr="004D0903">
              <w:rPr>
                <w:rFonts w:ascii="Marianne" w:hAnsi="Marianne" w:cs="Arial"/>
              </w:rPr>
              <w:t xml:space="preserve"> sous-traitant</w:t>
            </w:r>
            <w:r w:rsidR="004D1E4D" w:rsidRPr="004D0903">
              <w:rPr>
                <w:rFonts w:ascii="Marianne" w:hAnsi="Marianne" w:cs="Arial"/>
              </w:rPr>
              <w:t>e</w:t>
            </w:r>
          </w:p>
        </w:tc>
        <w:tc>
          <w:tcPr>
            <w:tcW w:w="3398" w:type="dxa"/>
          </w:tcPr>
          <w:p w14:paraId="2049D111" w14:textId="77777777" w:rsidR="00116970" w:rsidRPr="004D0903" w:rsidRDefault="00116970" w:rsidP="00072FF4">
            <w:pPr>
              <w:tabs>
                <w:tab w:val="left" w:pos="426"/>
                <w:tab w:val="left" w:pos="851"/>
              </w:tabs>
              <w:jc w:val="both"/>
              <w:rPr>
                <w:rFonts w:ascii="Marianne" w:hAnsi="Marianne" w:cs="Arial"/>
              </w:rPr>
            </w:pPr>
            <w:r w:rsidRPr="004D0903">
              <w:rPr>
                <w:rFonts w:ascii="Marianne" w:hAnsi="Marianne" w:cs="Arial"/>
              </w:rPr>
              <w:t>Montant</w:t>
            </w:r>
          </w:p>
        </w:tc>
      </w:tr>
      <w:tr w:rsidR="00116970" w:rsidRPr="004D0903" w14:paraId="458272A9" w14:textId="77777777" w:rsidTr="00116970">
        <w:tc>
          <w:tcPr>
            <w:tcW w:w="3398" w:type="dxa"/>
          </w:tcPr>
          <w:p w14:paraId="7D2BDEBD" w14:textId="77777777" w:rsidR="00116970" w:rsidRPr="004D0903" w:rsidRDefault="00116970" w:rsidP="00072FF4">
            <w:pPr>
              <w:tabs>
                <w:tab w:val="left" w:pos="426"/>
                <w:tab w:val="left" w:pos="851"/>
              </w:tabs>
              <w:jc w:val="both"/>
              <w:rPr>
                <w:rFonts w:ascii="Marianne" w:hAnsi="Marianne" w:cs="Arial"/>
              </w:rPr>
            </w:pPr>
          </w:p>
        </w:tc>
        <w:tc>
          <w:tcPr>
            <w:tcW w:w="3398" w:type="dxa"/>
          </w:tcPr>
          <w:p w14:paraId="170CFABD" w14:textId="77777777" w:rsidR="00116970" w:rsidRPr="004D0903" w:rsidRDefault="00116970" w:rsidP="00072FF4">
            <w:pPr>
              <w:tabs>
                <w:tab w:val="left" w:pos="426"/>
                <w:tab w:val="left" w:pos="851"/>
              </w:tabs>
              <w:jc w:val="both"/>
              <w:rPr>
                <w:rFonts w:ascii="Marianne" w:hAnsi="Marianne" w:cs="Arial"/>
              </w:rPr>
            </w:pPr>
          </w:p>
        </w:tc>
        <w:tc>
          <w:tcPr>
            <w:tcW w:w="3398" w:type="dxa"/>
          </w:tcPr>
          <w:p w14:paraId="67FBE4B9" w14:textId="77777777" w:rsidR="00116970" w:rsidRPr="004D0903" w:rsidRDefault="00116970" w:rsidP="00072FF4">
            <w:pPr>
              <w:tabs>
                <w:tab w:val="left" w:pos="426"/>
                <w:tab w:val="left" w:pos="851"/>
              </w:tabs>
              <w:jc w:val="both"/>
              <w:rPr>
                <w:rFonts w:ascii="Marianne" w:hAnsi="Marianne" w:cs="Arial"/>
              </w:rPr>
            </w:pPr>
          </w:p>
        </w:tc>
      </w:tr>
      <w:tr w:rsidR="00116970" w:rsidRPr="004D0903" w14:paraId="6222A9B0" w14:textId="77777777" w:rsidTr="00116970">
        <w:tc>
          <w:tcPr>
            <w:tcW w:w="3398" w:type="dxa"/>
          </w:tcPr>
          <w:p w14:paraId="387594FD" w14:textId="77777777" w:rsidR="00116970" w:rsidRPr="004D0903" w:rsidRDefault="00116970" w:rsidP="00072FF4">
            <w:pPr>
              <w:tabs>
                <w:tab w:val="left" w:pos="426"/>
                <w:tab w:val="left" w:pos="851"/>
              </w:tabs>
              <w:jc w:val="both"/>
              <w:rPr>
                <w:rFonts w:ascii="Marianne" w:hAnsi="Marianne" w:cs="Arial"/>
              </w:rPr>
            </w:pPr>
          </w:p>
        </w:tc>
        <w:tc>
          <w:tcPr>
            <w:tcW w:w="3398" w:type="dxa"/>
          </w:tcPr>
          <w:p w14:paraId="11E16E5A" w14:textId="77777777" w:rsidR="00116970" w:rsidRPr="004D0903" w:rsidRDefault="00116970" w:rsidP="00072FF4">
            <w:pPr>
              <w:tabs>
                <w:tab w:val="left" w:pos="426"/>
                <w:tab w:val="left" w:pos="851"/>
              </w:tabs>
              <w:jc w:val="both"/>
              <w:rPr>
                <w:rFonts w:ascii="Marianne" w:hAnsi="Marianne" w:cs="Arial"/>
              </w:rPr>
            </w:pPr>
          </w:p>
        </w:tc>
        <w:tc>
          <w:tcPr>
            <w:tcW w:w="3398" w:type="dxa"/>
          </w:tcPr>
          <w:p w14:paraId="10532E44" w14:textId="77777777" w:rsidR="00116970" w:rsidRPr="004D0903" w:rsidRDefault="00116970" w:rsidP="00072FF4">
            <w:pPr>
              <w:tabs>
                <w:tab w:val="left" w:pos="426"/>
                <w:tab w:val="left" w:pos="851"/>
              </w:tabs>
              <w:jc w:val="both"/>
              <w:rPr>
                <w:rFonts w:ascii="Marianne" w:hAnsi="Marianne" w:cs="Arial"/>
              </w:rPr>
            </w:pPr>
          </w:p>
        </w:tc>
      </w:tr>
    </w:tbl>
    <w:p w14:paraId="0815305D" w14:textId="77777777" w:rsidR="00C10DD3" w:rsidRPr="004D0903" w:rsidRDefault="00C10DD3" w:rsidP="009B45B9">
      <w:pPr>
        <w:tabs>
          <w:tab w:val="left" w:pos="426"/>
          <w:tab w:val="left" w:pos="851"/>
        </w:tabs>
        <w:jc w:val="both"/>
        <w:rPr>
          <w:rFonts w:ascii="Marianne" w:hAnsi="Marianne" w:cs="Arial"/>
          <w:b/>
        </w:rPr>
      </w:pPr>
    </w:p>
    <w:p w14:paraId="2FED0879" w14:textId="77777777" w:rsidR="00B53F5A" w:rsidRPr="004D0903" w:rsidRDefault="00B53F5A" w:rsidP="009B45B9">
      <w:pPr>
        <w:tabs>
          <w:tab w:val="left" w:pos="426"/>
          <w:tab w:val="left" w:pos="851"/>
        </w:tabs>
        <w:jc w:val="both"/>
        <w:rPr>
          <w:rFonts w:ascii="Marianne" w:hAnsi="Marianne" w:cs="Arial"/>
          <w:b/>
        </w:rPr>
      </w:pPr>
    </w:p>
    <w:p w14:paraId="336AD5A3" w14:textId="77777777" w:rsidR="00C10DD3" w:rsidRPr="004D0903" w:rsidRDefault="00C10DD3" w:rsidP="00C10DD3">
      <w:pPr>
        <w:tabs>
          <w:tab w:val="left" w:pos="576"/>
        </w:tabs>
        <w:spacing w:after="120"/>
        <w:rPr>
          <w:rFonts w:ascii="Marianne" w:hAnsi="Marianne" w:cs="Arial"/>
          <w:b/>
          <w:i/>
        </w:rPr>
      </w:pPr>
      <w:r w:rsidRPr="004D0903">
        <w:rPr>
          <w:rFonts w:ascii="Marianne" w:hAnsi="Marianne" w:cs="Arial"/>
          <w:b/>
          <w:i/>
        </w:rPr>
        <w:t>B6.3. – Créance présentée en nantissement ou cession</w:t>
      </w:r>
    </w:p>
    <w:p w14:paraId="2492933A" w14:textId="77777777" w:rsidR="00C10DD3" w:rsidRPr="004D0903" w:rsidRDefault="00C10DD3" w:rsidP="009B45B9">
      <w:pPr>
        <w:tabs>
          <w:tab w:val="left" w:pos="426"/>
          <w:tab w:val="left" w:pos="851"/>
        </w:tabs>
        <w:jc w:val="both"/>
        <w:rPr>
          <w:rFonts w:ascii="Marianne" w:hAnsi="Marianne" w:cs="Arial"/>
        </w:rPr>
      </w:pPr>
    </w:p>
    <w:p w14:paraId="2626D6B6" w14:textId="77777777" w:rsidR="00C10DD3" w:rsidRPr="004D0903" w:rsidRDefault="00C10DD3" w:rsidP="009B45B9">
      <w:pPr>
        <w:tabs>
          <w:tab w:val="left" w:pos="426"/>
          <w:tab w:val="left" w:pos="851"/>
        </w:tabs>
        <w:jc w:val="both"/>
        <w:rPr>
          <w:rFonts w:ascii="Marianne" w:hAnsi="Marianne" w:cs="Arial"/>
        </w:rPr>
      </w:pPr>
      <w:r w:rsidRPr="004D0903">
        <w:rPr>
          <w:rFonts w:ascii="Marianne" w:hAnsi="Marianne" w:cs="Arial"/>
        </w:rPr>
        <w:t>Le montant HT de la créance maximale que je pourrai (nous pourrons) présenter en nantissement ou céder est ainsi de : ………………………………………………………………………………………………………………………………</w:t>
      </w:r>
    </w:p>
    <w:p w14:paraId="3B07D843" w14:textId="77777777" w:rsidR="00C10DD3" w:rsidRPr="004D0903" w:rsidRDefault="00C10DD3" w:rsidP="009B45B9">
      <w:pPr>
        <w:tabs>
          <w:tab w:val="left" w:pos="426"/>
          <w:tab w:val="left" w:pos="851"/>
        </w:tabs>
        <w:jc w:val="both"/>
        <w:rPr>
          <w:rFonts w:ascii="Marianne" w:hAnsi="Marianne" w:cs="Arial"/>
          <w:b/>
        </w:rPr>
      </w:pPr>
    </w:p>
    <w:p w14:paraId="37005B81" w14:textId="77777777" w:rsidR="00B53F5A" w:rsidRPr="004D0903" w:rsidRDefault="00B53F5A" w:rsidP="009B45B9">
      <w:pPr>
        <w:tabs>
          <w:tab w:val="left" w:pos="426"/>
          <w:tab w:val="left" w:pos="851"/>
        </w:tabs>
        <w:jc w:val="both"/>
        <w:rPr>
          <w:rFonts w:ascii="Marianne" w:hAnsi="Marianne" w:cs="Arial"/>
          <w:b/>
        </w:rPr>
      </w:pPr>
    </w:p>
    <w:p w14:paraId="23C3438C" w14:textId="77777777" w:rsidR="009B1CD0" w:rsidRPr="004D0903" w:rsidRDefault="002475EA" w:rsidP="00FB65D3">
      <w:pPr>
        <w:tabs>
          <w:tab w:val="left" w:pos="851"/>
          <w:tab w:val="left" w:pos="6237"/>
        </w:tabs>
        <w:rPr>
          <w:rFonts w:ascii="Marianne" w:hAnsi="Marianne" w:cs="Arial"/>
          <w:b/>
          <w:highlight w:val="cyan"/>
        </w:rPr>
      </w:pPr>
      <w:r w:rsidRPr="004D0903">
        <w:rPr>
          <w:rFonts w:ascii="Marianne" w:hAnsi="Marianne" w:cs="Arial"/>
          <w:b/>
          <w:highlight w:val="cyan"/>
        </w:rPr>
        <w:t>B</w:t>
      </w:r>
      <w:r w:rsidR="0078690C" w:rsidRPr="004D0903">
        <w:rPr>
          <w:rFonts w:ascii="Marianne" w:hAnsi="Marianne" w:cs="Arial"/>
          <w:b/>
          <w:highlight w:val="cyan"/>
        </w:rPr>
        <w:t>7</w:t>
      </w:r>
      <w:r w:rsidRPr="004D0903">
        <w:rPr>
          <w:rFonts w:ascii="Marianne" w:hAnsi="Marianne" w:cs="Arial"/>
          <w:b/>
          <w:highlight w:val="cyan"/>
        </w:rPr>
        <w:t xml:space="preserve"> - Délai de validité de l’offre :</w:t>
      </w:r>
    </w:p>
    <w:p w14:paraId="150329FA" w14:textId="77777777" w:rsidR="009B1CD0" w:rsidRPr="004D0903" w:rsidRDefault="009B1CD0" w:rsidP="009B45B9">
      <w:pPr>
        <w:tabs>
          <w:tab w:val="left" w:pos="851"/>
        </w:tabs>
        <w:jc w:val="both"/>
        <w:rPr>
          <w:rFonts w:ascii="Marianne" w:hAnsi="Marianne" w:cs="Arial"/>
          <w:bCs/>
        </w:rPr>
      </w:pPr>
    </w:p>
    <w:p w14:paraId="356E26AD" w14:textId="77777777" w:rsidR="009B1CD0" w:rsidRPr="004D0903" w:rsidRDefault="002475EA" w:rsidP="009B45B9">
      <w:pPr>
        <w:tabs>
          <w:tab w:val="left" w:pos="851"/>
        </w:tabs>
        <w:jc w:val="both"/>
        <w:rPr>
          <w:rFonts w:ascii="Marianne" w:hAnsi="Marianne" w:cs="Arial"/>
          <w:bCs/>
        </w:rPr>
      </w:pPr>
      <w:r w:rsidRPr="004D0903">
        <w:rPr>
          <w:rFonts w:ascii="Marianne" w:hAnsi="Marianne" w:cs="Arial"/>
          <w:bCs/>
        </w:rPr>
        <w:t>Le présent engagement me lie pour le délai de validité des offres indiqué dans le règlement de la consultation, la lettre de consultation ou l’avis d’appel public à la concurrence.</w:t>
      </w:r>
    </w:p>
    <w:p w14:paraId="5DCE7FEE" w14:textId="77777777" w:rsidR="002475EA" w:rsidRPr="004D0903" w:rsidRDefault="002475EA" w:rsidP="009B45B9">
      <w:pPr>
        <w:tabs>
          <w:tab w:val="left" w:pos="851"/>
        </w:tabs>
        <w:jc w:val="both"/>
        <w:rPr>
          <w:rFonts w:ascii="Marianne" w:hAnsi="Marianne" w:cs="Arial"/>
          <w:bCs/>
        </w:rPr>
      </w:pPr>
    </w:p>
    <w:p w14:paraId="560EB96E" w14:textId="77777777" w:rsidR="006C1971" w:rsidRPr="004D0903" w:rsidRDefault="006C1971" w:rsidP="009B45B9">
      <w:pPr>
        <w:tabs>
          <w:tab w:val="left" w:pos="851"/>
        </w:tabs>
        <w:jc w:val="both"/>
        <w:rPr>
          <w:rFonts w:ascii="Marianne" w:hAnsi="Marianne"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4D0903" w14:paraId="4ADCDADF" w14:textId="77777777">
        <w:tc>
          <w:tcPr>
            <w:tcW w:w="10419" w:type="dxa"/>
            <w:shd w:val="clear" w:color="auto" w:fill="66CCFF"/>
          </w:tcPr>
          <w:p w14:paraId="0DECA75A" w14:textId="77777777" w:rsidR="009B1CD0" w:rsidRPr="004D0903" w:rsidRDefault="009B1CD0" w:rsidP="009B45B9">
            <w:pPr>
              <w:tabs>
                <w:tab w:val="left" w:pos="-142"/>
                <w:tab w:val="left" w:pos="851"/>
                <w:tab w:val="left" w:pos="4111"/>
              </w:tabs>
              <w:jc w:val="both"/>
              <w:rPr>
                <w:rFonts w:ascii="Marianne" w:hAnsi="Marianne" w:cs="Arial"/>
              </w:rPr>
            </w:pPr>
            <w:r w:rsidRPr="004D0903">
              <w:rPr>
                <w:rFonts w:ascii="Marianne" w:hAnsi="Marianne" w:cs="Arial"/>
                <w:b/>
                <w:bCs/>
              </w:rPr>
              <w:t xml:space="preserve">C - Signature </w:t>
            </w:r>
            <w:r w:rsidR="00660727" w:rsidRPr="004D0903">
              <w:rPr>
                <w:rFonts w:ascii="Marianne" w:hAnsi="Marianne" w:cs="Arial"/>
                <w:b/>
                <w:bCs/>
              </w:rPr>
              <w:t>du marché ou de l’accord-cadre</w:t>
            </w:r>
            <w:r w:rsidRPr="004D0903">
              <w:rPr>
                <w:rFonts w:ascii="Marianne" w:hAnsi="Marianne" w:cs="Arial"/>
                <w:b/>
                <w:bCs/>
              </w:rPr>
              <w:t xml:space="preserve"> par le </w:t>
            </w:r>
            <w:r w:rsidR="00036500" w:rsidRPr="004D0903">
              <w:rPr>
                <w:rFonts w:ascii="Marianne" w:hAnsi="Marianne" w:cs="Arial"/>
                <w:b/>
                <w:bCs/>
              </w:rPr>
              <w:t>titulaire individuel ou</w:t>
            </w:r>
            <w:r w:rsidR="00354C04" w:rsidRPr="004D0903">
              <w:rPr>
                <w:rFonts w:ascii="Marianne" w:hAnsi="Marianne" w:cs="Arial"/>
                <w:b/>
                <w:bCs/>
              </w:rPr>
              <w:t>, en cas groupement, le mandataire dûment habilité ou</w:t>
            </w:r>
            <w:r w:rsidR="00036500" w:rsidRPr="004D0903">
              <w:rPr>
                <w:rFonts w:ascii="Marianne" w:hAnsi="Marianne" w:cs="Arial"/>
                <w:b/>
                <w:bCs/>
              </w:rPr>
              <w:t xml:space="preserve"> chaque membre du groupement</w:t>
            </w:r>
            <w:r w:rsidRPr="004D0903">
              <w:rPr>
                <w:rFonts w:ascii="Marianne" w:hAnsi="Marianne" w:cs="Arial"/>
                <w:b/>
                <w:bCs/>
              </w:rPr>
              <w:t>.</w:t>
            </w:r>
          </w:p>
        </w:tc>
      </w:tr>
    </w:tbl>
    <w:p w14:paraId="15C5792D" w14:textId="77777777" w:rsidR="009B1CD0" w:rsidRPr="004D0903" w:rsidRDefault="009B1CD0" w:rsidP="006C4338">
      <w:pPr>
        <w:tabs>
          <w:tab w:val="left" w:pos="851"/>
        </w:tabs>
        <w:jc w:val="both"/>
        <w:rPr>
          <w:rFonts w:ascii="Marianne" w:hAnsi="Marianne"/>
        </w:rPr>
      </w:pPr>
    </w:p>
    <w:p w14:paraId="53C676DB" w14:textId="77777777" w:rsidR="00332B12" w:rsidRPr="004D0903" w:rsidRDefault="00332B12" w:rsidP="00DB7EF4">
      <w:pPr>
        <w:tabs>
          <w:tab w:val="left" w:pos="851"/>
          <w:tab w:val="left" w:pos="6237"/>
        </w:tabs>
        <w:rPr>
          <w:rFonts w:ascii="Marianne" w:hAnsi="Marianne" w:cs="Arial"/>
          <w:b/>
          <w:highlight w:val="cyan"/>
        </w:rPr>
      </w:pPr>
      <w:r w:rsidRPr="004D0903">
        <w:rPr>
          <w:rFonts w:ascii="Marianne" w:hAnsi="Marianne" w:cs="Arial"/>
          <w:b/>
          <w:highlight w:val="cyan"/>
        </w:rPr>
        <w:t>C1 – Signature de l’accord-cadre par le titulaire individuel :</w:t>
      </w:r>
    </w:p>
    <w:p w14:paraId="7FCAA2A5" w14:textId="77777777" w:rsidR="00332B12" w:rsidRPr="004D0903" w:rsidRDefault="00332B12" w:rsidP="00332B12">
      <w:pPr>
        <w:pStyle w:val="fcase1ertab"/>
        <w:tabs>
          <w:tab w:val="left" w:pos="851"/>
        </w:tabs>
        <w:ind w:left="0" w:firstLine="0"/>
        <w:rPr>
          <w:rFonts w:ascii="Marianne" w:hAnsi="Marianne" w:cs="Arial"/>
          <w:b/>
        </w:rPr>
      </w:pPr>
    </w:p>
    <w:tbl>
      <w:tblPr>
        <w:tblW w:w="0" w:type="auto"/>
        <w:tblInd w:w="-40" w:type="dxa"/>
        <w:tblLayout w:type="fixed"/>
        <w:tblLook w:val="0000" w:firstRow="0" w:lastRow="0" w:firstColumn="0" w:lastColumn="0" w:noHBand="0" w:noVBand="0"/>
      </w:tblPr>
      <w:tblGrid>
        <w:gridCol w:w="4644"/>
        <w:gridCol w:w="2694"/>
        <w:gridCol w:w="3056"/>
      </w:tblGrid>
      <w:tr w:rsidR="00332B12" w:rsidRPr="004D0903" w14:paraId="0402743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BCE9425" w14:textId="77777777" w:rsidR="00332B12" w:rsidRPr="004D0903" w:rsidRDefault="00332B12" w:rsidP="00B054DA">
            <w:pPr>
              <w:tabs>
                <w:tab w:val="left" w:pos="851"/>
              </w:tabs>
              <w:jc w:val="center"/>
              <w:rPr>
                <w:rFonts w:ascii="Marianne" w:hAnsi="Marianne" w:cs="Arial"/>
                <w:b/>
                <w:bCs/>
              </w:rPr>
            </w:pPr>
            <w:r w:rsidRPr="004D0903">
              <w:rPr>
                <w:rFonts w:ascii="Marianne" w:hAnsi="Marianne" w:cs="Arial"/>
                <w:b/>
                <w:bCs/>
              </w:rPr>
              <w:t>Nom, prénom et qualité</w:t>
            </w:r>
          </w:p>
          <w:p w14:paraId="5F162130" w14:textId="77777777" w:rsidR="00332B12" w:rsidRPr="004D0903" w:rsidRDefault="00332B12" w:rsidP="00B054DA">
            <w:pPr>
              <w:tabs>
                <w:tab w:val="left" w:pos="851"/>
              </w:tabs>
              <w:jc w:val="center"/>
              <w:rPr>
                <w:rFonts w:ascii="Marianne" w:hAnsi="Marianne" w:cs="Arial"/>
                <w:b/>
                <w:bCs/>
              </w:rPr>
            </w:pPr>
            <w:proofErr w:type="gramStart"/>
            <w:r w:rsidRPr="004D0903">
              <w:rPr>
                <w:rFonts w:ascii="Marianne" w:hAnsi="Marianne" w:cs="Arial"/>
                <w:b/>
                <w:bCs/>
              </w:rPr>
              <w:t>du</w:t>
            </w:r>
            <w:proofErr w:type="gramEnd"/>
            <w:r w:rsidRPr="004D0903">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040ECB" w14:textId="77777777" w:rsidR="00332B12" w:rsidRPr="004D0903" w:rsidRDefault="00332B12" w:rsidP="00B054DA">
            <w:pPr>
              <w:tabs>
                <w:tab w:val="left" w:pos="851"/>
              </w:tabs>
              <w:jc w:val="center"/>
              <w:rPr>
                <w:rFonts w:ascii="Marianne" w:hAnsi="Marianne" w:cs="Arial"/>
                <w:b/>
                <w:bCs/>
              </w:rPr>
            </w:pPr>
            <w:r w:rsidRPr="004D0903">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87238" w14:textId="77777777" w:rsidR="00332B12" w:rsidRPr="004D0903" w:rsidRDefault="00332B12" w:rsidP="00B054DA">
            <w:pPr>
              <w:tabs>
                <w:tab w:val="left" w:pos="851"/>
              </w:tabs>
              <w:jc w:val="center"/>
              <w:rPr>
                <w:rFonts w:ascii="Marianne" w:hAnsi="Marianne" w:cs="Arial"/>
                <w:b/>
                <w:bCs/>
              </w:rPr>
            </w:pPr>
            <w:r w:rsidRPr="004D0903">
              <w:rPr>
                <w:rFonts w:ascii="Marianne" w:hAnsi="Marianne" w:cs="Arial"/>
                <w:b/>
                <w:bCs/>
              </w:rPr>
              <w:t>Signature</w:t>
            </w:r>
          </w:p>
        </w:tc>
      </w:tr>
      <w:tr w:rsidR="00332B12" w:rsidRPr="004D0903" w14:paraId="05858BD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D2FFE7F" w14:textId="77777777" w:rsidR="00332B12" w:rsidRPr="004D0903"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65433CA7" w14:textId="77777777" w:rsidR="00332B12" w:rsidRPr="004D0903"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F7ACFDF" w14:textId="77777777" w:rsidR="00332B12" w:rsidRPr="004D0903" w:rsidRDefault="00332B12" w:rsidP="00B054DA">
            <w:pPr>
              <w:tabs>
                <w:tab w:val="left" w:pos="851"/>
              </w:tabs>
              <w:snapToGrid w:val="0"/>
              <w:jc w:val="both"/>
              <w:rPr>
                <w:rFonts w:ascii="Marianne" w:hAnsi="Marianne" w:cs="Arial"/>
                <w:b/>
                <w:bCs/>
              </w:rPr>
            </w:pPr>
          </w:p>
        </w:tc>
      </w:tr>
    </w:tbl>
    <w:p w14:paraId="6F533556" w14:textId="77777777" w:rsidR="002904AF" w:rsidRPr="004D0903" w:rsidRDefault="002904AF" w:rsidP="002904AF">
      <w:pPr>
        <w:tabs>
          <w:tab w:val="left" w:pos="851"/>
        </w:tabs>
        <w:jc w:val="both"/>
        <w:rPr>
          <w:rFonts w:ascii="Marianne" w:hAnsi="Marianne" w:cs="Arial"/>
        </w:rPr>
      </w:pPr>
      <w:r w:rsidRPr="004D0903">
        <w:rPr>
          <w:rFonts w:ascii="Marianne" w:hAnsi="Marianne" w:cs="Arial"/>
        </w:rPr>
        <w:t>(*) Le signataire doit avoir le pouvoir d’engager la personne qu’il représente.</w:t>
      </w:r>
    </w:p>
    <w:p w14:paraId="663209D8" w14:textId="77777777" w:rsidR="00332B12" w:rsidRPr="004D0903" w:rsidRDefault="00332B12" w:rsidP="00332B12">
      <w:pPr>
        <w:pStyle w:val="fcase1ertab"/>
        <w:tabs>
          <w:tab w:val="left" w:pos="851"/>
        </w:tabs>
        <w:ind w:left="0" w:firstLine="0"/>
        <w:rPr>
          <w:rFonts w:ascii="Marianne" w:hAnsi="Marianne" w:cs="Arial"/>
          <w:b/>
        </w:rPr>
      </w:pPr>
    </w:p>
    <w:p w14:paraId="28B08900" w14:textId="77777777" w:rsidR="00332B12" w:rsidRPr="004D0903" w:rsidRDefault="00332B12" w:rsidP="00DB7EF4">
      <w:pPr>
        <w:tabs>
          <w:tab w:val="left" w:pos="851"/>
          <w:tab w:val="left" w:pos="6237"/>
        </w:tabs>
        <w:rPr>
          <w:rFonts w:ascii="Marianne" w:hAnsi="Marianne" w:cs="Arial"/>
          <w:b/>
          <w:highlight w:val="cyan"/>
        </w:rPr>
      </w:pPr>
      <w:r w:rsidRPr="004D0903">
        <w:rPr>
          <w:rFonts w:ascii="Marianne" w:hAnsi="Marianne" w:cs="Arial"/>
          <w:b/>
          <w:highlight w:val="cyan"/>
        </w:rPr>
        <w:t>C2 – Signature de l’accord-cadre en cas de groupement :</w:t>
      </w:r>
    </w:p>
    <w:p w14:paraId="17847D33" w14:textId="77777777" w:rsidR="00C77F4A" w:rsidRPr="004D0903" w:rsidRDefault="00C77F4A" w:rsidP="00C77F4A">
      <w:pPr>
        <w:tabs>
          <w:tab w:val="left" w:pos="851"/>
        </w:tabs>
        <w:jc w:val="both"/>
        <w:rPr>
          <w:rFonts w:ascii="Marianne" w:hAnsi="Marianne" w:cs="Arial"/>
        </w:rPr>
      </w:pPr>
      <w:r w:rsidRPr="004D0903">
        <w:rPr>
          <w:rFonts w:ascii="Marianne" w:hAnsi="Marianne" w:cs="Arial"/>
        </w:rPr>
        <w:t xml:space="preserve">Les membres du groupement d’opérateurs économiques désignent le mandataire suivant </w:t>
      </w:r>
      <w:r w:rsidRPr="004D0903">
        <w:rPr>
          <w:rFonts w:ascii="Marianne" w:hAnsi="Marianne" w:cs="Arial"/>
          <w:i/>
        </w:rPr>
        <w:t>(</w:t>
      </w:r>
      <w:hyperlink r:id="rId15" w:history="1">
        <w:r w:rsidRPr="004D0903">
          <w:rPr>
            <w:rStyle w:val="Lienhypertexte"/>
            <w:rFonts w:ascii="Marianne" w:hAnsi="Marianne" w:cs="Arial"/>
            <w:i/>
          </w:rPr>
          <w:t>article R. 2142-23</w:t>
        </w:r>
      </w:hyperlink>
      <w:r w:rsidRPr="004D0903">
        <w:rPr>
          <w:rFonts w:ascii="Marianne" w:hAnsi="Marianne" w:cs="Arial"/>
          <w:i/>
        </w:rPr>
        <w:t xml:space="preserve"> ou </w:t>
      </w:r>
      <w:hyperlink r:id="rId16" w:history="1">
        <w:r w:rsidRPr="004D0903">
          <w:rPr>
            <w:rStyle w:val="Lienhypertexte"/>
            <w:rFonts w:ascii="Marianne" w:hAnsi="Marianne" w:cs="Arial"/>
            <w:i/>
          </w:rPr>
          <w:t>article R. 2342-12</w:t>
        </w:r>
      </w:hyperlink>
      <w:r w:rsidRPr="004D0903">
        <w:rPr>
          <w:rFonts w:ascii="Marianne" w:hAnsi="Marianne" w:cs="Arial"/>
          <w:i/>
        </w:rPr>
        <w:t xml:space="preserve"> du code de la commande publique) </w:t>
      </w:r>
      <w:r w:rsidRPr="004D0903">
        <w:rPr>
          <w:rFonts w:ascii="Marianne" w:hAnsi="Marianne" w:cs="Arial"/>
        </w:rPr>
        <w:t>:</w:t>
      </w:r>
    </w:p>
    <w:p w14:paraId="50C3C9D8" w14:textId="77777777" w:rsidR="00C77F4A" w:rsidRPr="004D0903" w:rsidRDefault="00C77F4A" w:rsidP="00C77F4A">
      <w:pPr>
        <w:tabs>
          <w:tab w:val="left" w:pos="851"/>
        </w:tabs>
        <w:rPr>
          <w:rFonts w:ascii="Marianne" w:hAnsi="Marianne" w:cs="Arial"/>
          <w:i/>
        </w:rPr>
      </w:pPr>
      <w:r w:rsidRPr="004D0903">
        <w:rPr>
          <w:rFonts w:ascii="Marianne" w:hAnsi="Marianne" w:cs="Arial"/>
          <w:i/>
        </w:rPr>
        <w:t>[Indiquer le nom commercial et la dénomination sociale du mandataire]</w:t>
      </w:r>
    </w:p>
    <w:p w14:paraId="022345C7" w14:textId="77777777" w:rsidR="00332B12" w:rsidRPr="004D0903" w:rsidRDefault="00332B12" w:rsidP="006C4338">
      <w:pPr>
        <w:tabs>
          <w:tab w:val="left" w:pos="851"/>
        </w:tabs>
        <w:jc w:val="both"/>
        <w:rPr>
          <w:rFonts w:ascii="Marianne" w:hAnsi="Marianne"/>
        </w:rPr>
      </w:pPr>
    </w:p>
    <w:p w14:paraId="1E38A2C2" w14:textId="77777777" w:rsidR="00036500" w:rsidRPr="004D0903" w:rsidRDefault="004A7169" w:rsidP="00710FD6">
      <w:pPr>
        <w:pStyle w:val="fcase1ertab"/>
        <w:tabs>
          <w:tab w:val="left" w:pos="851"/>
        </w:tabs>
        <w:ind w:left="0" w:firstLine="0"/>
        <w:rPr>
          <w:rFonts w:ascii="Marianne" w:hAnsi="Marianne" w:cs="Arial"/>
        </w:rPr>
      </w:pPr>
      <w:r w:rsidRPr="004D0903">
        <w:rPr>
          <w:rFonts w:ascii="Marianne" w:hAnsi="Marianne" w:cs="Arial"/>
        </w:rPr>
        <w:t xml:space="preserve">En cas de groupement conjoint, </w:t>
      </w:r>
      <w:r w:rsidR="00036500" w:rsidRPr="004D0903">
        <w:rPr>
          <w:rFonts w:ascii="Marianne" w:hAnsi="Marianne" w:cs="Arial"/>
        </w:rPr>
        <w:t xml:space="preserve">le mandataire </w:t>
      </w:r>
      <w:r w:rsidRPr="004D0903">
        <w:rPr>
          <w:rFonts w:ascii="Marianne" w:hAnsi="Marianne" w:cs="Arial"/>
        </w:rPr>
        <w:t xml:space="preserve">du groupement </w:t>
      </w:r>
      <w:r w:rsidR="00036500" w:rsidRPr="004D0903">
        <w:rPr>
          <w:rFonts w:ascii="Marianne" w:hAnsi="Marianne" w:cs="Arial"/>
        </w:rPr>
        <w:t>est :</w:t>
      </w:r>
    </w:p>
    <w:p w14:paraId="7DC8C08C" w14:textId="77777777" w:rsidR="00036500" w:rsidRPr="004D0903" w:rsidRDefault="00036500" w:rsidP="00E47798">
      <w:pPr>
        <w:pStyle w:val="fcase1ertab"/>
        <w:tabs>
          <w:tab w:val="left" w:pos="851"/>
        </w:tabs>
        <w:rPr>
          <w:rFonts w:ascii="Marianne" w:hAnsi="Marianne" w:cs="Arial"/>
        </w:rPr>
      </w:pPr>
      <w:r w:rsidRPr="004D0903">
        <w:rPr>
          <w:rFonts w:ascii="Marianne" w:hAnsi="Marianne" w:cs="Arial"/>
          <w:i/>
          <w:iCs/>
        </w:rPr>
        <w:t>(Cocher la case correspondante.)</w:t>
      </w:r>
    </w:p>
    <w:p w14:paraId="198FA410" w14:textId="77777777" w:rsidR="00354C04" w:rsidRPr="004D0903" w:rsidRDefault="00FB3832" w:rsidP="0083205E">
      <w:pPr>
        <w:pStyle w:val="fcase1ertab"/>
        <w:tabs>
          <w:tab w:val="clear" w:pos="426"/>
          <w:tab w:val="left" w:pos="851"/>
        </w:tabs>
        <w:spacing w:before="120"/>
        <w:ind w:left="0" w:firstLine="851"/>
        <w:rPr>
          <w:rFonts w:ascii="Marianne" w:hAnsi="Marianne" w:cs="Arial"/>
        </w:rPr>
      </w:pPr>
      <w:r w:rsidRPr="004D0903">
        <w:rPr>
          <w:rFonts w:ascii="Marianne" w:hAnsi="Marianne" w:cs="Arial"/>
        </w:rPr>
        <w:lastRenderedPageBreak/>
        <w:fldChar w:fldCharType="begin">
          <w:ffData>
            <w:name w:val=""/>
            <w:enabled/>
            <w:calcOnExit w:val="0"/>
            <w:checkBox>
              <w:size w:val="20"/>
              <w:default w:val="0"/>
            </w:checkBox>
          </w:ffData>
        </w:fldChar>
      </w:r>
      <w:r w:rsidR="00354C04" w:rsidRPr="004D0903">
        <w:rPr>
          <w:rFonts w:ascii="Marianne" w:hAnsi="Marianne" w:cs="Arial"/>
        </w:rPr>
        <w:instrText xml:space="preserve"> FORMCHECKBOX </w:instrText>
      </w:r>
      <w:r w:rsidRPr="004D0903">
        <w:rPr>
          <w:rFonts w:ascii="Marianne" w:hAnsi="Marianne" w:cs="Arial"/>
        </w:rPr>
      </w:r>
      <w:r w:rsidRPr="004D0903">
        <w:rPr>
          <w:rFonts w:ascii="Marianne" w:hAnsi="Marianne" w:cs="Arial"/>
        </w:rPr>
        <w:fldChar w:fldCharType="separate"/>
      </w:r>
      <w:r w:rsidRPr="004D0903">
        <w:rPr>
          <w:rFonts w:ascii="Marianne" w:hAnsi="Marianne" w:cs="Arial"/>
        </w:rPr>
        <w:fldChar w:fldCharType="end"/>
      </w:r>
      <w:r w:rsidR="00354C04" w:rsidRPr="004D0903">
        <w:rPr>
          <w:rFonts w:ascii="Marianne" w:hAnsi="Marianne" w:cs="Arial"/>
          <w:i/>
          <w:iCs/>
        </w:rPr>
        <w:t xml:space="preserve"> </w:t>
      </w:r>
      <w:r w:rsidR="0044629B" w:rsidRPr="004D0903">
        <w:rPr>
          <w:rFonts w:ascii="Marianne" w:hAnsi="Marianne" w:cs="Arial"/>
        </w:rPr>
        <w:t>Conjoint</w:t>
      </w:r>
      <w:r w:rsidR="00354C04" w:rsidRPr="004D0903">
        <w:rPr>
          <w:rFonts w:ascii="Marianne" w:hAnsi="Marianne" w:cs="Arial"/>
        </w:rPr>
        <w:tab/>
      </w:r>
      <w:r w:rsidR="00354C04" w:rsidRPr="004D0903">
        <w:rPr>
          <w:rFonts w:ascii="Marianne" w:hAnsi="Marianne" w:cs="Arial"/>
        </w:rPr>
        <w:tab/>
        <w:t>OU</w:t>
      </w:r>
      <w:r w:rsidR="00354C04" w:rsidRPr="004D0903">
        <w:rPr>
          <w:rFonts w:ascii="Marianne" w:hAnsi="Marianne" w:cs="Arial"/>
        </w:rPr>
        <w:tab/>
      </w:r>
      <w:r w:rsidR="00354C04" w:rsidRPr="004D0903">
        <w:rPr>
          <w:rFonts w:ascii="Marianne" w:hAnsi="Marianne" w:cs="Arial"/>
        </w:rPr>
        <w:tab/>
      </w:r>
      <w:r w:rsidR="003838E7" w:rsidRPr="004D0903">
        <w:rPr>
          <w:rFonts w:ascii="Marianne" w:hAnsi="Marianne" w:cs="Arial"/>
        </w:rPr>
        <w:fldChar w:fldCharType="begin">
          <w:ffData>
            <w:name w:val=""/>
            <w:enabled/>
            <w:calcOnExit w:val="0"/>
            <w:checkBox>
              <w:size w:val="20"/>
              <w:default w:val="0"/>
            </w:checkBox>
          </w:ffData>
        </w:fldChar>
      </w:r>
      <w:r w:rsidR="003838E7" w:rsidRPr="004D0903">
        <w:rPr>
          <w:rFonts w:ascii="Marianne" w:hAnsi="Marianne" w:cs="Arial"/>
        </w:rPr>
        <w:instrText xml:space="preserve"> FORMCHECKBOX </w:instrText>
      </w:r>
      <w:r w:rsidR="003838E7" w:rsidRPr="004D0903">
        <w:rPr>
          <w:rFonts w:ascii="Marianne" w:hAnsi="Marianne" w:cs="Arial"/>
        </w:rPr>
      </w:r>
      <w:r w:rsidR="003838E7" w:rsidRPr="004D0903">
        <w:rPr>
          <w:rFonts w:ascii="Marianne" w:hAnsi="Marianne" w:cs="Arial"/>
        </w:rPr>
        <w:fldChar w:fldCharType="separate"/>
      </w:r>
      <w:r w:rsidR="003838E7" w:rsidRPr="004D0903">
        <w:rPr>
          <w:rFonts w:ascii="Marianne" w:hAnsi="Marianne" w:cs="Arial"/>
        </w:rPr>
        <w:fldChar w:fldCharType="end"/>
      </w:r>
      <w:r w:rsidR="00354C04" w:rsidRPr="004D0903">
        <w:rPr>
          <w:rFonts w:ascii="Marianne" w:hAnsi="Marianne" w:cs="Arial"/>
          <w:iCs/>
        </w:rPr>
        <w:t xml:space="preserve"> </w:t>
      </w:r>
      <w:r w:rsidR="00354C04" w:rsidRPr="004D0903">
        <w:rPr>
          <w:rFonts w:ascii="Marianne" w:hAnsi="Marianne" w:cs="Arial"/>
        </w:rPr>
        <w:t>solidaire</w:t>
      </w:r>
    </w:p>
    <w:p w14:paraId="3695AE30" w14:textId="77777777" w:rsidR="009B1CD0" w:rsidRPr="004D0903" w:rsidRDefault="009B1CD0" w:rsidP="0083205E">
      <w:pPr>
        <w:tabs>
          <w:tab w:val="left" w:pos="851"/>
        </w:tabs>
        <w:rPr>
          <w:rFonts w:ascii="Marianne" w:hAnsi="Marianne" w:cs="Arial"/>
        </w:rPr>
      </w:pPr>
    </w:p>
    <w:p w14:paraId="27484001" w14:textId="77777777" w:rsidR="001C733C" w:rsidRPr="004D0903" w:rsidRDefault="001C733C" w:rsidP="00CD46CC">
      <w:pPr>
        <w:tabs>
          <w:tab w:val="left" w:pos="851"/>
        </w:tabs>
        <w:rPr>
          <w:rFonts w:ascii="Marianne" w:hAnsi="Marianne" w:cs="Arial"/>
        </w:rPr>
      </w:pPr>
    </w:p>
    <w:p w14:paraId="19CC34AA" w14:textId="77777777" w:rsidR="002904AF" w:rsidRPr="004D0903" w:rsidRDefault="00FB3832" w:rsidP="001C733C">
      <w:pPr>
        <w:pStyle w:val="fcasegauche"/>
        <w:tabs>
          <w:tab w:val="left" w:pos="426"/>
          <w:tab w:val="left" w:pos="851"/>
        </w:tabs>
        <w:spacing w:after="0"/>
        <w:ind w:left="0" w:firstLine="0"/>
        <w:jc w:val="left"/>
        <w:rPr>
          <w:rFonts w:ascii="Marianne" w:hAnsi="Marianne" w:cs="Arial"/>
        </w:rPr>
      </w:pPr>
      <w:r w:rsidRPr="004D0903">
        <w:rPr>
          <w:rFonts w:ascii="Marianne" w:hAnsi="Marianne" w:cs="Arial"/>
        </w:rPr>
        <w:fldChar w:fldCharType="begin">
          <w:ffData>
            <w:name w:val=""/>
            <w:enabled/>
            <w:calcOnExit w:val="0"/>
            <w:checkBox>
              <w:size w:val="20"/>
              <w:default w:val="0"/>
            </w:checkBox>
          </w:ffData>
        </w:fldChar>
      </w:r>
      <w:r w:rsidR="0021527A" w:rsidRPr="004D0903">
        <w:rPr>
          <w:rFonts w:ascii="Marianne" w:hAnsi="Marianne" w:cs="Arial"/>
        </w:rPr>
        <w:instrText xml:space="preserve"> FORMCHECKBOX </w:instrText>
      </w:r>
      <w:r w:rsidRPr="004D0903">
        <w:rPr>
          <w:rFonts w:ascii="Marianne" w:hAnsi="Marianne" w:cs="Arial"/>
        </w:rPr>
      </w:r>
      <w:r w:rsidRPr="004D0903">
        <w:rPr>
          <w:rFonts w:ascii="Marianne" w:hAnsi="Marianne" w:cs="Arial"/>
        </w:rPr>
        <w:fldChar w:fldCharType="separate"/>
      </w:r>
      <w:r w:rsidRPr="004D0903">
        <w:rPr>
          <w:rFonts w:ascii="Marianne" w:hAnsi="Marianne" w:cs="Arial"/>
        </w:rPr>
        <w:fldChar w:fldCharType="end"/>
      </w:r>
      <w:r w:rsidR="0021527A" w:rsidRPr="004D0903">
        <w:rPr>
          <w:rFonts w:ascii="Marianne" w:hAnsi="Marianne" w:cs="Arial"/>
        </w:rPr>
        <w:t xml:space="preserve"> </w:t>
      </w:r>
      <w:r w:rsidR="001C733C" w:rsidRPr="004D0903">
        <w:rPr>
          <w:rFonts w:ascii="Marianne" w:hAnsi="Marianne" w:cs="Arial"/>
        </w:rPr>
        <w:t>Les membres du groupement</w:t>
      </w:r>
      <w:r w:rsidR="0021527A" w:rsidRPr="004D0903">
        <w:rPr>
          <w:rFonts w:ascii="Marianne" w:hAnsi="Marianne" w:cs="Arial"/>
        </w:rPr>
        <w:t xml:space="preserve"> ont donné mandat</w:t>
      </w:r>
      <w:r w:rsidR="007F68A6" w:rsidRPr="004D0903">
        <w:rPr>
          <w:rFonts w:ascii="Marianne" w:hAnsi="Marianne" w:cs="Arial"/>
        </w:rPr>
        <w:t xml:space="preserve"> au mandataire, qui signe le présent acte d’engagement</w:t>
      </w:r>
      <w:r w:rsidR="002904AF" w:rsidRPr="004D0903">
        <w:rPr>
          <w:rFonts w:ascii="Marianne" w:hAnsi="Marianne" w:cs="Arial"/>
        </w:rPr>
        <w:t> :</w:t>
      </w:r>
    </w:p>
    <w:p w14:paraId="4A0D307A" w14:textId="77777777" w:rsidR="001C733C" w:rsidRPr="004D0903" w:rsidRDefault="001C733C" w:rsidP="001C733C">
      <w:pPr>
        <w:tabs>
          <w:tab w:val="left" w:pos="851"/>
        </w:tabs>
        <w:rPr>
          <w:rFonts w:ascii="Marianne" w:hAnsi="Marianne" w:cs="Arial"/>
        </w:rPr>
      </w:pPr>
      <w:r w:rsidRPr="004D0903">
        <w:rPr>
          <w:rFonts w:ascii="Marianne" w:hAnsi="Marianne" w:cs="Arial"/>
          <w:i/>
        </w:rPr>
        <w:t xml:space="preserve">(Cocher la </w:t>
      </w:r>
      <w:r w:rsidR="002904AF" w:rsidRPr="004D0903">
        <w:rPr>
          <w:rFonts w:ascii="Marianne" w:hAnsi="Marianne" w:cs="Arial"/>
          <w:i/>
        </w:rPr>
        <w:t xml:space="preserve">ou les </w:t>
      </w:r>
      <w:r w:rsidRPr="004D0903">
        <w:rPr>
          <w:rFonts w:ascii="Marianne" w:hAnsi="Marianne" w:cs="Arial"/>
          <w:i/>
        </w:rPr>
        <w:t>case</w:t>
      </w:r>
      <w:r w:rsidR="002904AF" w:rsidRPr="004D0903">
        <w:rPr>
          <w:rFonts w:ascii="Marianne" w:hAnsi="Marianne" w:cs="Arial"/>
          <w:i/>
        </w:rPr>
        <w:t>s</w:t>
      </w:r>
      <w:r w:rsidRPr="004D0903">
        <w:rPr>
          <w:rFonts w:ascii="Marianne" w:hAnsi="Marianne" w:cs="Arial"/>
          <w:i/>
        </w:rPr>
        <w:t xml:space="preserve"> correspondante</w:t>
      </w:r>
      <w:r w:rsidR="002904AF" w:rsidRPr="004D0903">
        <w:rPr>
          <w:rFonts w:ascii="Marianne" w:hAnsi="Marianne" w:cs="Arial"/>
          <w:i/>
        </w:rPr>
        <w:t>s</w:t>
      </w:r>
      <w:r w:rsidRPr="004D0903">
        <w:rPr>
          <w:rFonts w:ascii="Marianne" w:hAnsi="Marianne" w:cs="Arial"/>
          <w:i/>
        </w:rPr>
        <w:t>.)</w:t>
      </w:r>
    </w:p>
    <w:p w14:paraId="7709A689" w14:textId="77777777" w:rsidR="001C733C" w:rsidRPr="004D0903" w:rsidRDefault="001C733C" w:rsidP="001C733C">
      <w:pPr>
        <w:pStyle w:val="fcasegauche"/>
        <w:tabs>
          <w:tab w:val="left" w:pos="426"/>
          <w:tab w:val="left" w:pos="851"/>
        </w:tabs>
        <w:spacing w:after="0"/>
        <w:ind w:left="0" w:firstLine="0"/>
        <w:jc w:val="left"/>
        <w:rPr>
          <w:rFonts w:ascii="Marianne" w:hAnsi="Marianne" w:cs="Arial"/>
        </w:rPr>
      </w:pPr>
    </w:p>
    <w:p w14:paraId="4846DD64" w14:textId="77777777" w:rsidR="002904AF" w:rsidRPr="004D0903" w:rsidRDefault="001C733C" w:rsidP="009B45B9">
      <w:pPr>
        <w:tabs>
          <w:tab w:val="left" w:pos="851"/>
        </w:tabs>
        <w:ind w:left="1695" w:hanging="1695"/>
        <w:rPr>
          <w:rFonts w:ascii="Marianne" w:hAnsi="Marianne" w:cs="Arial"/>
        </w:rPr>
      </w:pPr>
      <w:r w:rsidRPr="004D0903">
        <w:rPr>
          <w:rFonts w:ascii="Marianne" w:hAnsi="Marianne"/>
        </w:rPr>
        <w:tab/>
      </w:r>
      <w:r w:rsidR="00FB3832" w:rsidRPr="004D0903">
        <w:rPr>
          <w:rFonts w:ascii="Marianne" w:hAnsi="Marianne"/>
        </w:rPr>
        <w:fldChar w:fldCharType="begin">
          <w:ffData>
            <w:name w:val=""/>
            <w:enabled/>
            <w:calcOnExit w:val="0"/>
            <w:checkBox>
              <w:size w:val="20"/>
              <w:default w:val="0"/>
            </w:checkBox>
          </w:ffData>
        </w:fldChar>
      </w:r>
      <w:r w:rsidRPr="004D0903">
        <w:rPr>
          <w:rFonts w:ascii="Marianne" w:hAnsi="Marianne"/>
        </w:rPr>
        <w:instrText xml:space="preserve"> FORMCHECKBOX </w:instrText>
      </w:r>
      <w:r w:rsidR="00FB3832" w:rsidRPr="004D0903">
        <w:rPr>
          <w:rFonts w:ascii="Marianne" w:hAnsi="Marianne"/>
        </w:rPr>
      </w:r>
      <w:r w:rsidR="00FB3832" w:rsidRPr="004D0903">
        <w:rPr>
          <w:rFonts w:ascii="Marianne" w:hAnsi="Marianne"/>
        </w:rPr>
        <w:fldChar w:fldCharType="separate"/>
      </w:r>
      <w:r w:rsidR="00FB3832" w:rsidRPr="004D0903">
        <w:rPr>
          <w:rFonts w:ascii="Marianne" w:hAnsi="Marianne"/>
        </w:rPr>
        <w:fldChar w:fldCharType="end"/>
      </w:r>
      <w:r w:rsidRPr="004D0903">
        <w:rPr>
          <w:rFonts w:ascii="Marianne" w:hAnsi="Marianne"/>
        </w:rPr>
        <w:tab/>
      </w:r>
      <w:r w:rsidR="00153371" w:rsidRPr="004D0903">
        <w:rPr>
          <w:rFonts w:ascii="Marianne" w:hAnsi="Marianne" w:cs="Arial"/>
        </w:rPr>
        <w:t>Pour</w:t>
      </w:r>
      <w:r w:rsidR="002904AF" w:rsidRPr="004D0903">
        <w:rPr>
          <w:rFonts w:ascii="Marianne" w:hAnsi="Marianne" w:cs="Arial"/>
        </w:rPr>
        <w:t xml:space="preserve"> signer le présent acte d’engagement en leur nom et pour leur compte</w:t>
      </w:r>
      <w:r w:rsidR="007F68A6" w:rsidRPr="004D0903">
        <w:rPr>
          <w:rFonts w:ascii="Marianne" w:hAnsi="Marianne" w:cs="Arial"/>
        </w:rPr>
        <w:t xml:space="preserve">, </w:t>
      </w:r>
      <w:r w:rsidR="0021527A" w:rsidRPr="004D0903">
        <w:rPr>
          <w:rFonts w:ascii="Marianne" w:hAnsi="Marianne" w:cs="Arial"/>
        </w:rPr>
        <w:t xml:space="preserve">pour les représenter vis-à-vis de l’acheteur </w:t>
      </w:r>
      <w:r w:rsidR="007F68A6" w:rsidRPr="004D0903">
        <w:rPr>
          <w:rFonts w:ascii="Marianne" w:hAnsi="Marianne" w:cs="Arial"/>
        </w:rPr>
        <w:t>et pour coordonner l’ensemble des prestations</w:t>
      </w:r>
      <w:r w:rsidR="00983FF3" w:rsidRPr="004D0903">
        <w:rPr>
          <w:rFonts w:ascii="Marianne" w:hAnsi="Marianne" w:cs="Arial"/>
        </w:rPr>
        <w:t> ;</w:t>
      </w:r>
    </w:p>
    <w:p w14:paraId="61A81679" w14:textId="77777777" w:rsidR="002904AF" w:rsidRPr="004D0903" w:rsidRDefault="002904AF" w:rsidP="001C733C">
      <w:pPr>
        <w:tabs>
          <w:tab w:val="left" w:pos="851"/>
        </w:tabs>
        <w:rPr>
          <w:rFonts w:ascii="Marianne" w:hAnsi="Marianne" w:cs="Arial"/>
        </w:rPr>
      </w:pPr>
      <w:r w:rsidRPr="004D0903">
        <w:rPr>
          <w:rFonts w:ascii="Marianne" w:hAnsi="Marianne" w:cs="Arial"/>
          <w:i/>
        </w:rPr>
        <w:tab/>
      </w:r>
      <w:r w:rsidRPr="004D0903">
        <w:rPr>
          <w:rFonts w:ascii="Marianne" w:hAnsi="Marianne" w:cs="Arial"/>
          <w:i/>
        </w:rPr>
        <w:tab/>
      </w:r>
      <w:r w:rsidRPr="004D0903">
        <w:rPr>
          <w:rFonts w:ascii="Marianne" w:hAnsi="Marianne" w:cs="Arial"/>
          <w:i/>
        </w:rPr>
        <w:tab/>
        <w:t>(</w:t>
      </w:r>
      <w:r w:rsidR="00153371" w:rsidRPr="004D0903">
        <w:rPr>
          <w:rFonts w:ascii="Marianne" w:hAnsi="Marianne" w:cs="Arial"/>
          <w:i/>
        </w:rPr>
        <w:t>Joindre</w:t>
      </w:r>
      <w:r w:rsidRPr="004D0903">
        <w:rPr>
          <w:rFonts w:ascii="Marianne" w:hAnsi="Marianne" w:cs="Arial"/>
          <w:i/>
        </w:rPr>
        <w:t xml:space="preserve"> les pouvoirs en annexe du présent document.)</w:t>
      </w:r>
    </w:p>
    <w:p w14:paraId="0873154C" w14:textId="77777777" w:rsidR="002904AF" w:rsidRPr="004D0903" w:rsidRDefault="002904AF" w:rsidP="001C733C">
      <w:pPr>
        <w:tabs>
          <w:tab w:val="left" w:pos="851"/>
        </w:tabs>
        <w:rPr>
          <w:rFonts w:ascii="Marianne" w:hAnsi="Marianne" w:cs="Arial"/>
        </w:rPr>
      </w:pPr>
    </w:p>
    <w:p w14:paraId="4204C952" w14:textId="77777777" w:rsidR="002904AF" w:rsidRPr="004D0903" w:rsidRDefault="00FB3832" w:rsidP="002904AF">
      <w:pPr>
        <w:tabs>
          <w:tab w:val="left" w:pos="851"/>
        </w:tabs>
        <w:ind w:left="1701" w:hanging="850"/>
        <w:jc w:val="both"/>
        <w:rPr>
          <w:rFonts w:ascii="Marianne" w:hAnsi="Marianne" w:cs="Arial"/>
          <w:iCs/>
        </w:rPr>
      </w:pPr>
      <w:r w:rsidRPr="004D0903">
        <w:rPr>
          <w:rFonts w:ascii="Marianne" w:hAnsi="Marianne" w:cs="Arial"/>
        </w:rPr>
        <w:fldChar w:fldCharType="begin">
          <w:ffData>
            <w:name w:val=""/>
            <w:enabled/>
            <w:calcOnExit w:val="0"/>
            <w:checkBox>
              <w:size w:val="20"/>
              <w:default w:val="0"/>
            </w:checkBox>
          </w:ffData>
        </w:fldChar>
      </w:r>
      <w:r w:rsidR="002904AF" w:rsidRPr="004D0903">
        <w:rPr>
          <w:rFonts w:ascii="Marianne" w:hAnsi="Marianne" w:cs="Arial"/>
        </w:rPr>
        <w:instrText xml:space="preserve"> FORMCHECKBOX </w:instrText>
      </w:r>
      <w:r w:rsidRPr="004D0903">
        <w:rPr>
          <w:rFonts w:ascii="Marianne" w:hAnsi="Marianne" w:cs="Arial"/>
        </w:rPr>
      </w:r>
      <w:r w:rsidRPr="004D0903">
        <w:rPr>
          <w:rFonts w:ascii="Marianne" w:hAnsi="Marianne" w:cs="Arial"/>
        </w:rPr>
        <w:fldChar w:fldCharType="separate"/>
      </w:r>
      <w:r w:rsidRPr="004D0903">
        <w:rPr>
          <w:rFonts w:ascii="Marianne" w:hAnsi="Marianne" w:cs="Arial"/>
        </w:rPr>
        <w:fldChar w:fldCharType="end"/>
      </w:r>
      <w:r w:rsidR="002904AF" w:rsidRPr="004D0903">
        <w:rPr>
          <w:rFonts w:ascii="Marianne" w:hAnsi="Marianne" w:cs="Arial"/>
        </w:rPr>
        <w:tab/>
      </w:r>
      <w:r w:rsidR="00153371" w:rsidRPr="004D0903">
        <w:rPr>
          <w:rFonts w:ascii="Marianne" w:hAnsi="Marianne" w:cs="Arial"/>
        </w:rPr>
        <w:t>Pour</w:t>
      </w:r>
      <w:r w:rsidR="002904AF" w:rsidRPr="004D0903">
        <w:rPr>
          <w:rFonts w:ascii="Marianne" w:hAnsi="Marianne" w:cs="Arial"/>
        </w:rPr>
        <w:t xml:space="preserve"> signer, en leur nom et pour leur compte, les modifications ultérieures du mar</w:t>
      </w:r>
      <w:r w:rsidR="0021527A" w:rsidRPr="004D0903">
        <w:rPr>
          <w:rFonts w:ascii="Marianne" w:hAnsi="Marianne" w:cs="Arial"/>
        </w:rPr>
        <w:t>ché public ou de l’accord-cadre</w:t>
      </w:r>
      <w:r w:rsidR="002904AF" w:rsidRPr="004D0903">
        <w:rPr>
          <w:rFonts w:ascii="Marianne" w:hAnsi="Marianne" w:cs="Arial"/>
        </w:rPr>
        <w:t> ;</w:t>
      </w:r>
    </w:p>
    <w:p w14:paraId="4CAC17EB" w14:textId="77777777" w:rsidR="00BE6078" w:rsidRPr="004D0903" w:rsidRDefault="00BE6078" w:rsidP="00BE6078">
      <w:pPr>
        <w:tabs>
          <w:tab w:val="left" w:pos="851"/>
        </w:tabs>
        <w:rPr>
          <w:rFonts w:ascii="Marianne" w:hAnsi="Marianne" w:cs="Arial"/>
        </w:rPr>
      </w:pPr>
      <w:r w:rsidRPr="004D0903">
        <w:rPr>
          <w:rFonts w:ascii="Marianne" w:hAnsi="Marianne" w:cs="Arial"/>
          <w:i/>
        </w:rPr>
        <w:tab/>
      </w:r>
      <w:r w:rsidRPr="004D0903">
        <w:rPr>
          <w:rFonts w:ascii="Marianne" w:hAnsi="Marianne" w:cs="Arial"/>
          <w:i/>
        </w:rPr>
        <w:tab/>
      </w:r>
      <w:r w:rsidRPr="004D0903">
        <w:rPr>
          <w:rFonts w:ascii="Marianne" w:hAnsi="Marianne" w:cs="Arial"/>
          <w:i/>
        </w:rPr>
        <w:tab/>
        <w:t>(</w:t>
      </w:r>
      <w:r w:rsidR="00153371" w:rsidRPr="004D0903">
        <w:rPr>
          <w:rFonts w:ascii="Marianne" w:hAnsi="Marianne" w:cs="Arial"/>
          <w:i/>
        </w:rPr>
        <w:t>Joindre</w:t>
      </w:r>
      <w:r w:rsidRPr="004D0903">
        <w:rPr>
          <w:rFonts w:ascii="Marianne" w:hAnsi="Marianne" w:cs="Arial"/>
          <w:i/>
        </w:rPr>
        <w:t xml:space="preserve"> les pouvoirs en annexe du présent document.)</w:t>
      </w:r>
    </w:p>
    <w:p w14:paraId="011E7701" w14:textId="77777777" w:rsidR="002904AF" w:rsidRPr="004D0903" w:rsidRDefault="002904AF" w:rsidP="002904AF">
      <w:pPr>
        <w:tabs>
          <w:tab w:val="left" w:pos="851"/>
        </w:tabs>
        <w:rPr>
          <w:rFonts w:ascii="Marianne" w:hAnsi="Marianne" w:cs="Arial"/>
          <w:iCs/>
        </w:rPr>
      </w:pPr>
    </w:p>
    <w:p w14:paraId="08C812AB" w14:textId="77777777" w:rsidR="002904AF" w:rsidRPr="004D0903" w:rsidRDefault="002904AF" w:rsidP="002904AF">
      <w:pPr>
        <w:tabs>
          <w:tab w:val="left" w:pos="851"/>
        </w:tabs>
        <w:ind w:left="1134" w:hanging="850"/>
        <w:rPr>
          <w:rFonts w:ascii="Marianne" w:hAnsi="Marianne" w:cs="Arial"/>
        </w:rPr>
      </w:pPr>
      <w:r w:rsidRPr="004D0903">
        <w:rPr>
          <w:rFonts w:ascii="Marianne" w:hAnsi="Marianne" w:cs="Arial"/>
        </w:rPr>
        <w:tab/>
      </w:r>
      <w:r w:rsidR="00FB3832" w:rsidRPr="004D0903">
        <w:rPr>
          <w:rFonts w:ascii="Marianne" w:hAnsi="Marianne" w:cs="Arial"/>
        </w:rPr>
        <w:fldChar w:fldCharType="begin">
          <w:ffData>
            <w:name w:val=""/>
            <w:enabled/>
            <w:calcOnExit w:val="0"/>
            <w:checkBox>
              <w:size w:val="20"/>
              <w:default w:val="0"/>
            </w:checkBox>
          </w:ffData>
        </w:fldChar>
      </w:r>
      <w:r w:rsidRPr="004D0903">
        <w:rPr>
          <w:rFonts w:ascii="Marianne" w:hAnsi="Marianne" w:cs="Arial"/>
        </w:rPr>
        <w:instrText xml:space="preserve"> FORMCHECKBOX </w:instrText>
      </w:r>
      <w:r w:rsidR="00FB3832" w:rsidRPr="004D0903">
        <w:rPr>
          <w:rFonts w:ascii="Marianne" w:hAnsi="Marianne" w:cs="Arial"/>
        </w:rPr>
      </w:r>
      <w:r w:rsidR="00FB3832" w:rsidRPr="004D0903">
        <w:rPr>
          <w:rFonts w:ascii="Marianne" w:hAnsi="Marianne" w:cs="Arial"/>
        </w:rPr>
        <w:fldChar w:fldCharType="separate"/>
      </w:r>
      <w:r w:rsidR="00FB3832" w:rsidRPr="004D0903">
        <w:rPr>
          <w:rFonts w:ascii="Marianne" w:hAnsi="Marianne" w:cs="Arial"/>
        </w:rPr>
        <w:fldChar w:fldCharType="end"/>
      </w:r>
      <w:r w:rsidRPr="004D0903">
        <w:rPr>
          <w:rFonts w:ascii="Marianne" w:hAnsi="Marianne" w:cs="Arial"/>
          <w:i/>
          <w:iCs/>
        </w:rPr>
        <w:t xml:space="preserve"> </w:t>
      </w:r>
      <w:r w:rsidRPr="004D0903">
        <w:rPr>
          <w:rFonts w:ascii="Marianne" w:hAnsi="Marianne" w:cs="Arial"/>
        </w:rPr>
        <w:tab/>
      </w:r>
      <w:r w:rsidR="00153371" w:rsidRPr="004D0903">
        <w:rPr>
          <w:rFonts w:ascii="Marianne" w:hAnsi="Marianne" w:cs="Arial"/>
        </w:rPr>
        <w:t>Ont</w:t>
      </w:r>
      <w:r w:rsidRPr="004D0903">
        <w:rPr>
          <w:rFonts w:ascii="Marianne" w:hAnsi="Marianne" w:cs="Arial"/>
        </w:rPr>
        <w:t xml:space="preserve"> donné mandat au mandataire dans les conditions définies par les pouvoirs joints en annexe.</w:t>
      </w:r>
    </w:p>
    <w:p w14:paraId="7E80F187" w14:textId="77777777" w:rsidR="002904AF" w:rsidRPr="004D0903" w:rsidRDefault="002904AF" w:rsidP="002904AF">
      <w:pPr>
        <w:tabs>
          <w:tab w:val="left" w:pos="851"/>
        </w:tabs>
        <w:ind w:left="1134" w:hanging="850"/>
        <w:rPr>
          <w:rFonts w:ascii="Marianne" w:hAnsi="Marianne" w:cs="Arial"/>
          <w:i/>
        </w:rPr>
      </w:pPr>
    </w:p>
    <w:p w14:paraId="33BEB15B" w14:textId="77777777" w:rsidR="001C733C" w:rsidRPr="004D0903" w:rsidRDefault="001C733C" w:rsidP="001C733C">
      <w:pPr>
        <w:tabs>
          <w:tab w:val="left" w:pos="851"/>
        </w:tabs>
        <w:rPr>
          <w:rFonts w:ascii="Marianne" w:hAnsi="Marianne" w:cs="Arial"/>
          <w:i/>
        </w:rPr>
      </w:pPr>
    </w:p>
    <w:p w14:paraId="35A6C21B" w14:textId="77777777" w:rsidR="00B53F5A" w:rsidRPr="004D0903" w:rsidRDefault="00B53F5A" w:rsidP="001C733C">
      <w:pPr>
        <w:tabs>
          <w:tab w:val="left" w:pos="851"/>
        </w:tabs>
        <w:rPr>
          <w:rFonts w:ascii="Marianne" w:hAnsi="Marianne" w:cs="Arial"/>
          <w:i/>
        </w:rPr>
      </w:pPr>
    </w:p>
    <w:p w14:paraId="59715BAD" w14:textId="77777777" w:rsidR="00036500" w:rsidRPr="004D0903" w:rsidRDefault="00FB3832" w:rsidP="006C4338">
      <w:pPr>
        <w:tabs>
          <w:tab w:val="left" w:pos="851"/>
        </w:tabs>
        <w:rPr>
          <w:rFonts w:ascii="Marianne" w:hAnsi="Marianne" w:cs="Arial"/>
          <w:i/>
        </w:rPr>
      </w:pPr>
      <w:r w:rsidRPr="004D0903">
        <w:rPr>
          <w:rFonts w:ascii="Marianne" w:hAnsi="Marianne" w:cs="Arial"/>
        </w:rPr>
        <w:fldChar w:fldCharType="begin">
          <w:ffData>
            <w:name w:val=""/>
            <w:enabled/>
            <w:calcOnExit w:val="0"/>
            <w:checkBox>
              <w:size w:val="20"/>
              <w:default w:val="0"/>
            </w:checkBox>
          </w:ffData>
        </w:fldChar>
      </w:r>
      <w:r w:rsidR="0021527A" w:rsidRPr="004D0903">
        <w:rPr>
          <w:rFonts w:ascii="Marianne" w:hAnsi="Marianne" w:cs="Arial"/>
        </w:rPr>
        <w:instrText xml:space="preserve"> FORMCHECKBOX </w:instrText>
      </w:r>
      <w:r w:rsidRPr="004D0903">
        <w:rPr>
          <w:rFonts w:ascii="Marianne" w:hAnsi="Marianne" w:cs="Arial"/>
        </w:rPr>
      </w:r>
      <w:r w:rsidRPr="004D0903">
        <w:rPr>
          <w:rFonts w:ascii="Marianne" w:hAnsi="Marianne" w:cs="Arial"/>
        </w:rPr>
        <w:fldChar w:fldCharType="separate"/>
      </w:r>
      <w:r w:rsidRPr="004D0903">
        <w:rPr>
          <w:rFonts w:ascii="Marianne" w:hAnsi="Marianne" w:cs="Arial"/>
        </w:rPr>
        <w:fldChar w:fldCharType="end"/>
      </w:r>
      <w:r w:rsidR="0021527A" w:rsidRPr="004D0903">
        <w:rPr>
          <w:rFonts w:ascii="Marianne" w:hAnsi="Marianne" w:cs="Arial"/>
        </w:rPr>
        <w:t xml:space="preserve"> L</w:t>
      </w:r>
      <w:r w:rsidR="00036500" w:rsidRPr="004D0903">
        <w:rPr>
          <w:rFonts w:ascii="Marianne" w:hAnsi="Marianne" w:cs="Arial"/>
        </w:rPr>
        <w:t>es membres du groupement</w:t>
      </w:r>
      <w:r w:rsidR="00332B12" w:rsidRPr="004D0903">
        <w:rPr>
          <w:rFonts w:ascii="Marianne" w:hAnsi="Marianne" w:cs="Arial"/>
        </w:rPr>
        <w:t>, qui signent le présent acte d’engagement</w:t>
      </w:r>
      <w:r w:rsidR="00036500" w:rsidRPr="004D0903">
        <w:rPr>
          <w:rFonts w:ascii="Marianne" w:hAnsi="Marianne" w:cs="Arial"/>
        </w:rPr>
        <w:t> :</w:t>
      </w:r>
    </w:p>
    <w:p w14:paraId="6CD6DBD4" w14:textId="77777777" w:rsidR="00036500" w:rsidRPr="004D0903" w:rsidRDefault="00036500" w:rsidP="006F3DF9">
      <w:pPr>
        <w:tabs>
          <w:tab w:val="left" w:pos="851"/>
        </w:tabs>
        <w:rPr>
          <w:rFonts w:ascii="Marianne" w:hAnsi="Marianne" w:cs="Arial"/>
        </w:rPr>
      </w:pPr>
      <w:r w:rsidRPr="004D0903">
        <w:rPr>
          <w:rFonts w:ascii="Marianne" w:hAnsi="Marianne" w:cs="Arial"/>
          <w:i/>
        </w:rPr>
        <w:t>(Cocher la case correspondante.)</w:t>
      </w:r>
    </w:p>
    <w:p w14:paraId="09BC4802" w14:textId="77777777" w:rsidR="00036500" w:rsidRPr="004D0903" w:rsidRDefault="00036500" w:rsidP="005846FB">
      <w:pPr>
        <w:tabs>
          <w:tab w:val="left" w:pos="851"/>
        </w:tabs>
        <w:rPr>
          <w:rFonts w:ascii="Marianne" w:hAnsi="Marianne" w:cs="Arial"/>
        </w:rPr>
      </w:pPr>
    </w:p>
    <w:p w14:paraId="17232F19" w14:textId="77777777" w:rsidR="00AE7831" w:rsidRPr="004D0903" w:rsidRDefault="00FB3832" w:rsidP="009B45B9">
      <w:pPr>
        <w:tabs>
          <w:tab w:val="left" w:pos="851"/>
        </w:tabs>
        <w:ind w:left="1701" w:hanging="850"/>
        <w:jc w:val="both"/>
        <w:rPr>
          <w:rFonts w:ascii="Marianne" w:hAnsi="Marianne" w:cs="Arial"/>
        </w:rPr>
      </w:pPr>
      <w:r w:rsidRPr="004D0903">
        <w:rPr>
          <w:rFonts w:ascii="Marianne" w:hAnsi="Marianne" w:cs="Arial"/>
        </w:rPr>
        <w:fldChar w:fldCharType="begin">
          <w:ffData>
            <w:name w:val=""/>
            <w:enabled/>
            <w:calcOnExit w:val="0"/>
            <w:checkBox>
              <w:size w:val="20"/>
              <w:default w:val="0"/>
            </w:checkBox>
          </w:ffData>
        </w:fldChar>
      </w:r>
      <w:r w:rsidR="00AE7831" w:rsidRPr="004D0903">
        <w:rPr>
          <w:rFonts w:ascii="Marianne" w:hAnsi="Marianne" w:cs="Arial"/>
        </w:rPr>
        <w:instrText xml:space="preserve"> FORMCHECKBOX </w:instrText>
      </w:r>
      <w:r w:rsidRPr="004D0903">
        <w:rPr>
          <w:rFonts w:ascii="Marianne" w:hAnsi="Marianne" w:cs="Arial"/>
        </w:rPr>
      </w:r>
      <w:r w:rsidRPr="004D0903">
        <w:rPr>
          <w:rFonts w:ascii="Marianne" w:hAnsi="Marianne" w:cs="Arial"/>
        </w:rPr>
        <w:fldChar w:fldCharType="separate"/>
      </w:r>
      <w:r w:rsidRPr="004D0903">
        <w:rPr>
          <w:rFonts w:ascii="Marianne" w:hAnsi="Marianne" w:cs="Arial"/>
        </w:rPr>
        <w:fldChar w:fldCharType="end"/>
      </w:r>
      <w:r w:rsidR="00AE7831" w:rsidRPr="004D0903">
        <w:rPr>
          <w:rFonts w:ascii="Marianne" w:hAnsi="Marianne" w:cs="Arial"/>
        </w:rPr>
        <w:tab/>
      </w:r>
      <w:r w:rsidR="00A52D6B" w:rsidRPr="004D0903">
        <w:rPr>
          <w:rFonts w:ascii="Marianne" w:hAnsi="Marianne" w:cs="Arial"/>
        </w:rPr>
        <w:t>Donnent</w:t>
      </w:r>
      <w:r w:rsidR="00AE7831" w:rsidRPr="004D0903">
        <w:rPr>
          <w:rFonts w:ascii="Marianne" w:hAnsi="Marianne" w:cs="Arial"/>
        </w:rPr>
        <w:t xml:space="preserve"> mandat au mandataire, qui l’accepte, pour les représenter vis-à-vis de l’acheteur et pour coordonner l’ensemble des prestations ;</w:t>
      </w:r>
    </w:p>
    <w:p w14:paraId="3BD298AA" w14:textId="77777777" w:rsidR="00AE7831" w:rsidRPr="004D0903" w:rsidRDefault="00AE7831" w:rsidP="009B45B9">
      <w:pPr>
        <w:tabs>
          <w:tab w:val="left" w:pos="851"/>
        </w:tabs>
        <w:ind w:left="1701" w:hanging="850"/>
        <w:jc w:val="both"/>
        <w:rPr>
          <w:rFonts w:ascii="Marianne" w:hAnsi="Marianne"/>
        </w:rPr>
      </w:pPr>
    </w:p>
    <w:p w14:paraId="19378FA5" w14:textId="77777777" w:rsidR="00036500" w:rsidRPr="004D0903" w:rsidRDefault="00FB3832" w:rsidP="009B45B9">
      <w:pPr>
        <w:tabs>
          <w:tab w:val="left" w:pos="851"/>
        </w:tabs>
        <w:ind w:left="1701" w:hanging="850"/>
        <w:jc w:val="both"/>
        <w:rPr>
          <w:rFonts w:ascii="Marianne" w:hAnsi="Marianne" w:cs="Arial"/>
          <w:iCs/>
        </w:rPr>
      </w:pPr>
      <w:r w:rsidRPr="004D0903">
        <w:rPr>
          <w:rFonts w:ascii="Marianne" w:hAnsi="Marianne"/>
        </w:rPr>
        <w:fldChar w:fldCharType="begin">
          <w:ffData>
            <w:name w:val=""/>
            <w:enabled/>
            <w:calcOnExit w:val="0"/>
            <w:checkBox>
              <w:size w:val="20"/>
              <w:default w:val="0"/>
            </w:checkBox>
          </w:ffData>
        </w:fldChar>
      </w:r>
      <w:r w:rsidR="00036500" w:rsidRPr="004D0903">
        <w:rPr>
          <w:rFonts w:ascii="Marianne" w:hAnsi="Marianne"/>
        </w:rPr>
        <w:instrText xml:space="preserve"> FORMCHECKBOX </w:instrText>
      </w:r>
      <w:r w:rsidRPr="004D0903">
        <w:rPr>
          <w:rFonts w:ascii="Marianne" w:hAnsi="Marianne"/>
        </w:rPr>
      </w:r>
      <w:r w:rsidRPr="004D0903">
        <w:rPr>
          <w:rFonts w:ascii="Marianne" w:hAnsi="Marianne"/>
        </w:rPr>
        <w:fldChar w:fldCharType="separate"/>
      </w:r>
      <w:r w:rsidRPr="004D0903">
        <w:rPr>
          <w:rFonts w:ascii="Marianne" w:hAnsi="Marianne"/>
        </w:rPr>
        <w:fldChar w:fldCharType="end"/>
      </w:r>
      <w:r w:rsidR="00036500" w:rsidRPr="004D0903">
        <w:rPr>
          <w:rFonts w:ascii="Marianne" w:hAnsi="Marianne" w:cs="Arial"/>
        </w:rPr>
        <w:tab/>
      </w:r>
      <w:r w:rsidR="00A52D6B" w:rsidRPr="004D0903">
        <w:rPr>
          <w:rFonts w:ascii="Marianne" w:hAnsi="Marianne" w:cs="Arial"/>
        </w:rPr>
        <w:t>Donnent</w:t>
      </w:r>
      <w:r w:rsidR="00036500" w:rsidRPr="004D0903">
        <w:rPr>
          <w:rFonts w:ascii="Marianne" w:hAnsi="Marianne" w:cs="Arial"/>
        </w:rPr>
        <w:t xml:space="preserve"> mandat au mandataire, qui l’accepte, pour signer, en leur nom et pour leur compte, </w:t>
      </w:r>
      <w:r w:rsidR="004A7169" w:rsidRPr="004D0903">
        <w:rPr>
          <w:rFonts w:ascii="Marianne" w:hAnsi="Marianne" w:cs="Arial"/>
        </w:rPr>
        <w:t>les</w:t>
      </w:r>
      <w:r w:rsidR="00036500" w:rsidRPr="004D0903">
        <w:rPr>
          <w:rFonts w:ascii="Marianne" w:hAnsi="Marianne" w:cs="Arial"/>
        </w:rPr>
        <w:t xml:space="preserve"> modifications ultérieures du marché ou de l’accord-cadre ;</w:t>
      </w:r>
    </w:p>
    <w:p w14:paraId="038E7746" w14:textId="77777777" w:rsidR="00036500" w:rsidRPr="004D0903" w:rsidRDefault="00036500" w:rsidP="006C4338">
      <w:pPr>
        <w:tabs>
          <w:tab w:val="left" w:pos="851"/>
        </w:tabs>
        <w:rPr>
          <w:rFonts w:ascii="Marianne" w:hAnsi="Marianne" w:cs="Arial"/>
          <w:iCs/>
        </w:rPr>
      </w:pPr>
    </w:p>
    <w:p w14:paraId="0B82731A" w14:textId="77777777" w:rsidR="00036500" w:rsidRPr="004D0903" w:rsidRDefault="00844DAA" w:rsidP="009B45B9">
      <w:pPr>
        <w:tabs>
          <w:tab w:val="left" w:pos="851"/>
        </w:tabs>
        <w:ind w:left="1134" w:hanging="850"/>
        <w:rPr>
          <w:rFonts w:ascii="Marianne" w:hAnsi="Marianne" w:cs="Arial"/>
          <w:i/>
        </w:rPr>
      </w:pPr>
      <w:r w:rsidRPr="004D0903">
        <w:rPr>
          <w:rFonts w:ascii="Marianne" w:hAnsi="Marianne"/>
        </w:rPr>
        <w:tab/>
      </w:r>
      <w:r w:rsidR="00FB3832" w:rsidRPr="004D0903">
        <w:rPr>
          <w:rFonts w:ascii="Marianne" w:hAnsi="Marianne" w:cs="Arial"/>
        </w:rPr>
        <w:fldChar w:fldCharType="begin">
          <w:ffData>
            <w:name w:val=""/>
            <w:enabled/>
            <w:calcOnExit w:val="0"/>
            <w:checkBox>
              <w:size w:val="20"/>
              <w:default w:val="0"/>
            </w:checkBox>
          </w:ffData>
        </w:fldChar>
      </w:r>
      <w:r w:rsidR="00036500" w:rsidRPr="004D0903">
        <w:rPr>
          <w:rFonts w:ascii="Marianne" w:hAnsi="Marianne" w:cs="Arial"/>
        </w:rPr>
        <w:instrText xml:space="preserve"> FORMCHECKBOX </w:instrText>
      </w:r>
      <w:r w:rsidR="00FB3832" w:rsidRPr="004D0903">
        <w:rPr>
          <w:rFonts w:ascii="Marianne" w:hAnsi="Marianne" w:cs="Arial"/>
        </w:rPr>
      </w:r>
      <w:r w:rsidR="00FB3832" w:rsidRPr="004D0903">
        <w:rPr>
          <w:rFonts w:ascii="Marianne" w:hAnsi="Marianne" w:cs="Arial"/>
        </w:rPr>
        <w:fldChar w:fldCharType="separate"/>
      </w:r>
      <w:r w:rsidR="00FB3832" w:rsidRPr="004D0903">
        <w:rPr>
          <w:rFonts w:ascii="Marianne" w:hAnsi="Marianne" w:cs="Arial"/>
        </w:rPr>
        <w:fldChar w:fldCharType="end"/>
      </w:r>
      <w:r w:rsidR="00036500" w:rsidRPr="004D0903">
        <w:rPr>
          <w:rFonts w:ascii="Marianne" w:hAnsi="Marianne" w:cs="Arial"/>
          <w:i/>
          <w:iCs/>
        </w:rPr>
        <w:t xml:space="preserve"> </w:t>
      </w:r>
      <w:r w:rsidR="00036500" w:rsidRPr="004D0903">
        <w:rPr>
          <w:rFonts w:ascii="Marianne" w:hAnsi="Marianne" w:cs="Arial"/>
        </w:rPr>
        <w:tab/>
      </w:r>
      <w:r w:rsidR="00A52D6B" w:rsidRPr="004D0903">
        <w:rPr>
          <w:rFonts w:ascii="Marianne" w:hAnsi="Marianne" w:cs="Arial"/>
        </w:rPr>
        <w:t>Donnent</w:t>
      </w:r>
      <w:r w:rsidR="00036500" w:rsidRPr="004D0903">
        <w:rPr>
          <w:rFonts w:ascii="Marianne" w:hAnsi="Marianne" w:cs="Arial"/>
        </w:rPr>
        <w:t xml:space="preserve"> mandat au mandataire dans les conditions définies ci-dessous</w:t>
      </w:r>
      <w:r w:rsidRPr="004D0903">
        <w:rPr>
          <w:rFonts w:ascii="Marianne" w:hAnsi="Marianne" w:cs="Arial"/>
        </w:rPr>
        <w:t> :</w:t>
      </w:r>
    </w:p>
    <w:p w14:paraId="2686688A" w14:textId="77777777" w:rsidR="00036500" w:rsidRPr="004D0903" w:rsidRDefault="00844DAA" w:rsidP="009B45B9">
      <w:pPr>
        <w:tabs>
          <w:tab w:val="left" w:pos="851"/>
        </w:tabs>
        <w:ind w:left="1134" w:hanging="850"/>
        <w:rPr>
          <w:rFonts w:ascii="Marianne" w:hAnsi="Marianne" w:cs="Arial"/>
        </w:rPr>
      </w:pPr>
      <w:r w:rsidRPr="004D0903">
        <w:rPr>
          <w:rFonts w:ascii="Marianne" w:hAnsi="Marianne" w:cs="Arial"/>
          <w:i/>
        </w:rPr>
        <w:tab/>
      </w:r>
      <w:r w:rsidRPr="004D0903">
        <w:rPr>
          <w:rFonts w:ascii="Marianne" w:hAnsi="Marianne" w:cs="Arial"/>
          <w:i/>
        </w:rPr>
        <w:tab/>
      </w:r>
      <w:r w:rsidRPr="004D0903">
        <w:rPr>
          <w:rFonts w:ascii="Marianne" w:hAnsi="Marianne" w:cs="Arial"/>
          <w:i/>
        </w:rPr>
        <w:tab/>
      </w:r>
      <w:r w:rsidR="00036500" w:rsidRPr="004D0903">
        <w:rPr>
          <w:rFonts w:ascii="Marianne" w:hAnsi="Marianne" w:cs="Arial"/>
          <w:i/>
        </w:rPr>
        <w:t>(Donner des précisions sur l’étendue du mandat.)</w:t>
      </w:r>
    </w:p>
    <w:p w14:paraId="0D65438A" w14:textId="77777777" w:rsidR="009B1CD0" w:rsidRPr="004D0903" w:rsidRDefault="009B1CD0" w:rsidP="006C4338">
      <w:pPr>
        <w:tabs>
          <w:tab w:val="left" w:pos="851"/>
        </w:tabs>
        <w:rPr>
          <w:rFonts w:ascii="Marianne" w:hAnsi="Marianne"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4D0903" w14:paraId="4E89B43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0DCAA9A" w14:textId="77777777" w:rsidR="00332B12" w:rsidRPr="004D0903" w:rsidRDefault="00332B12" w:rsidP="00B054DA">
            <w:pPr>
              <w:tabs>
                <w:tab w:val="left" w:pos="851"/>
              </w:tabs>
              <w:jc w:val="center"/>
              <w:rPr>
                <w:rFonts w:ascii="Marianne" w:hAnsi="Marianne" w:cs="Arial"/>
                <w:b/>
                <w:bCs/>
              </w:rPr>
            </w:pPr>
            <w:r w:rsidRPr="004D0903">
              <w:rPr>
                <w:rFonts w:ascii="Marianne" w:hAnsi="Marianne" w:cs="Arial"/>
                <w:b/>
                <w:bCs/>
              </w:rPr>
              <w:t>Nom, prénom et qualité</w:t>
            </w:r>
          </w:p>
          <w:p w14:paraId="2C898287" w14:textId="77777777" w:rsidR="00332B12" w:rsidRPr="004D0903" w:rsidRDefault="00332B12" w:rsidP="00B054DA">
            <w:pPr>
              <w:tabs>
                <w:tab w:val="left" w:pos="851"/>
              </w:tabs>
              <w:jc w:val="center"/>
              <w:rPr>
                <w:rFonts w:ascii="Marianne" w:hAnsi="Marianne" w:cs="Arial"/>
                <w:b/>
                <w:bCs/>
              </w:rPr>
            </w:pPr>
            <w:proofErr w:type="gramStart"/>
            <w:r w:rsidRPr="004D0903">
              <w:rPr>
                <w:rFonts w:ascii="Marianne" w:hAnsi="Marianne" w:cs="Arial"/>
                <w:b/>
                <w:bCs/>
              </w:rPr>
              <w:t>du</w:t>
            </w:r>
            <w:proofErr w:type="gramEnd"/>
            <w:r w:rsidRPr="004D0903">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26151CE" w14:textId="77777777" w:rsidR="00332B12" w:rsidRPr="004D0903" w:rsidRDefault="00332B12" w:rsidP="00B054DA">
            <w:pPr>
              <w:tabs>
                <w:tab w:val="left" w:pos="851"/>
              </w:tabs>
              <w:jc w:val="center"/>
              <w:rPr>
                <w:rFonts w:ascii="Marianne" w:hAnsi="Marianne" w:cs="Arial"/>
                <w:b/>
                <w:bCs/>
              </w:rPr>
            </w:pPr>
            <w:r w:rsidRPr="004D0903">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C2C3B" w14:textId="77777777" w:rsidR="00332B12" w:rsidRPr="004D0903" w:rsidRDefault="00332B12" w:rsidP="00B054DA">
            <w:pPr>
              <w:tabs>
                <w:tab w:val="left" w:pos="851"/>
              </w:tabs>
              <w:jc w:val="center"/>
              <w:rPr>
                <w:rFonts w:ascii="Marianne" w:hAnsi="Marianne" w:cs="Arial"/>
                <w:b/>
                <w:bCs/>
              </w:rPr>
            </w:pPr>
            <w:r w:rsidRPr="004D0903">
              <w:rPr>
                <w:rFonts w:ascii="Marianne" w:hAnsi="Marianne" w:cs="Arial"/>
                <w:b/>
                <w:bCs/>
              </w:rPr>
              <w:t>Signature</w:t>
            </w:r>
          </w:p>
        </w:tc>
      </w:tr>
      <w:tr w:rsidR="00332B12" w:rsidRPr="004D0903" w14:paraId="22A99861" w14:textId="77777777" w:rsidTr="00DB7EF4">
        <w:trPr>
          <w:trHeight w:val="610"/>
        </w:trPr>
        <w:tc>
          <w:tcPr>
            <w:tcW w:w="4644" w:type="dxa"/>
            <w:tcBorders>
              <w:top w:val="single" w:sz="4" w:space="0" w:color="000000"/>
              <w:left w:val="single" w:sz="4" w:space="0" w:color="000000"/>
            </w:tcBorders>
            <w:shd w:val="clear" w:color="auto" w:fill="CCFFFF"/>
          </w:tcPr>
          <w:p w14:paraId="13D30C1B" w14:textId="77777777" w:rsidR="00332B12" w:rsidRPr="004D0903"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228419CA" w14:textId="77777777" w:rsidR="00332B12" w:rsidRPr="004D0903"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40DE13C7" w14:textId="77777777" w:rsidR="00332B12" w:rsidRPr="004D0903" w:rsidRDefault="00332B12" w:rsidP="00B054DA">
            <w:pPr>
              <w:tabs>
                <w:tab w:val="left" w:pos="851"/>
              </w:tabs>
              <w:snapToGrid w:val="0"/>
              <w:jc w:val="both"/>
              <w:rPr>
                <w:rFonts w:ascii="Marianne" w:hAnsi="Marianne" w:cs="Arial"/>
                <w:b/>
                <w:bCs/>
              </w:rPr>
            </w:pPr>
          </w:p>
        </w:tc>
      </w:tr>
      <w:tr w:rsidR="00332B12" w:rsidRPr="004D0903" w14:paraId="1C32FF4A" w14:textId="77777777" w:rsidTr="00DB7EF4">
        <w:trPr>
          <w:trHeight w:val="546"/>
        </w:trPr>
        <w:tc>
          <w:tcPr>
            <w:tcW w:w="4644" w:type="dxa"/>
            <w:tcBorders>
              <w:left w:val="single" w:sz="4" w:space="0" w:color="000000"/>
            </w:tcBorders>
            <w:shd w:val="clear" w:color="auto" w:fill="auto"/>
          </w:tcPr>
          <w:p w14:paraId="5F4787F8" w14:textId="77777777" w:rsidR="00332B12" w:rsidRPr="004D0903"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563820EA" w14:textId="77777777" w:rsidR="00332B12" w:rsidRPr="004D0903"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42539975" w14:textId="77777777" w:rsidR="00332B12" w:rsidRPr="004D0903" w:rsidRDefault="00332B12" w:rsidP="00B054DA">
            <w:pPr>
              <w:tabs>
                <w:tab w:val="left" w:pos="851"/>
              </w:tabs>
              <w:snapToGrid w:val="0"/>
              <w:jc w:val="both"/>
              <w:rPr>
                <w:rFonts w:ascii="Marianne" w:hAnsi="Marianne" w:cs="Arial"/>
                <w:b/>
                <w:bCs/>
              </w:rPr>
            </w:pPr>
          </w:p>
        </w:tc>
      </w:tr>
      <w:tr w:rsidR="00332B12" w:rsidRPr="004D0903" w14:paraId="3D10B287" w14:textId="77777777" w:rsidTr="00DB7EF4">
        <w:trPr>
          <w:trHeight w:val="426"/>
        </w:trPr>
        <w:tc>
          <w:tcPr>
            <w:tcW w:w="4644" w:type="dxa"/>
            <w:tcBorders>
              <w:left w:val="single" w:sz="4" w:space="0" w:color="000000"/>
              <w:bottom w:val="single" w:sz="4" w:space="0" w:color="000000"/>
            </w:tcBorders>
            <w:shd w:val="clear" w:color="auto" w:fill="CCFFFF"/>
          </w:tcPr>
          <w:p w14:paraId="6B786EEE" w14:textId="77777777" w:rsidR="00332B12" w:rsidRPr="004D0903"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06449162" w14:textId="77777777" w:rsidR="00332B12" w:rsidRPr="004D0903"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0F8A05E4" w14:textId="77777777" w:rsidR="00332B12" w:rsidRPr="004D0903" w:rsidRDefault="00332B12" w:rsidP="00B054DA">
            <w:pPr>
              <w:tabs>
                <w:tab w:val="left" w:pos="851"/>
              </w:tabs>
              <w:snapToGrid w:val="0"/>
              <w:jc w:val="both"/>
              <w:rPr>
                <w:rFonts w:ascii="Marianne" w:hAnsi="Marianne" w:cs="Arial"/>
                <w:b/>
                <w:bCs/>
              </w:rPr>
            </w:pPr>
          </w:p>
        </w:tc>
      </w:tr>
    </w:tbl>
    <w:p w14:paraId="449DAF72" w14:textId="77777777" w:rsidR="009B1CD0" w:rsidRPr="004D0903" w:rsidRDefault="00332B12" w:rsidP="00812A61">
      <w:pPr>
        <w:tabs>
          <w:tab w:val="left" w:pos="851"/>
        </w:tabs>
        <w:jc w:val="both"/>
        <w:rPr>
          <w:rFonts w:ascii="Marianne" w:hAnsi="Marianne" w:cs="Arial"/>
        </w:rPr>
      </w:pPr>
      <w:r w:rsidRPr="004D0903">
        <w:rPr>
          <w:rFonts w:ascii="Marianne" w:hAnsi="Marianne" w:cs="Arial"/>
        </w:rPr>
        <w:t>(*) Le signataire doit avoir le pouvoir d’engager la personne qu’il représente.</w:t>
      </w:r>
    </w:p>
    <w:p w14:paraId="70609069" w14:textId="77777777" w:rsidR="009B1CD0" w:rsidRPr="004D0903" w:rsidRDefault="009B1CD0" w:rsidP="005846FB">
      <w:pPr>
        <w:tabs>
          <w:tab w:val="left" w:pos="851"/>
        </w:tabs>
        <w:jc w:val="both"/>
        <w:rPr>
          <w:rFonts w:ascii="Marianne" w:hAnsi="Marianne" w:cs="Arial"/>
          <w:bCs/>
        </w:rPr>
      </w:pPr>
    </w:p>
    <w:p w14:paraId="439110D8" w14:textId="77777777" w:rsidR="008A5E5E" w:rsidRPr="004D0903" w:rsidRDefault="008A5E5E" w:rsidP="005846FB">
      <w:pPr>
        <w:tabs>
          <w:tab w:val="left" w:pos="851"/>
        </w:tabs>
        <w:jc w:val="both"/>
        <w:rPr>
          <w:rFonts w:ascii="Marianne" w:hAnsi="Marianne"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D0903" w14:paraId="44BFA510" w14:textId="77777777">
        <w:tc>
          <w:tcPr>
            <w:tcW w:w="10277" w:type="dxa"/>
            <w:shd w:val="clear" w:color="auto" w:fill="66CCFF"/>
          </w:tcPr>
          <w:p w14:paraId="2F3FFC52" w14:textId="77777777" w:rsidR="009B1CD0" w:rsidRPr="004D0903" w:rsidRDefault="009B1CD0" w:rsidP="009213C7">
            <w:pPr>
              <w:pStyle w:val="Titre4"/>
              <w:tabs>
                <w:tab w:val="left" w:pos="851"/>
              </w:tabs>
              <w:rPr>
                <w:rFonts w:ascii="Marianne" w:hAnsi="Marianne"/>
              </w:rPr>
            </w:pPr>
            <w:r w:rsidRPr="004D0903">
              <w:rPr>
                <w:rFonts w:ascii="Marianne" w:hAnsi="Marianne"/>
              </w:rPr>
              <w:t xml:space="preserve">D - Identification </w:t>
            </w:r>
            <w:r w:rsidR="008E3325" w:rsidRPr="004D0903">
              <w:rPr>
                <w:rFonts w:ascii="Marianne" w:hAnsi="Marianne"/>
              </w:rPr>
              <w:t xml:space="preserve">du pouvoir adjudicateur </w:t>
            </w:r>
          </w:p>
        </w:tc>
      </w:tr>
    </w:tbl>
    <w:p w14:paraId="072C3766" w14:textId="77777777" w:rsidR="009B1CD0" w:rsidRPr="004D0903" w:rsidRDefault="009B1CD0" w:rsidP="006C4338">
      <w:pPr>
        <w:tabs>
          <w:tab w:val="left" w:pos="851"/>
        </w:tabs>
        <w:rPr>
          <w:rFonts w:ascii="Marianne" w:hAnsi="Marianne"/>
        </w:rPr>
      </w:pPr>
    </w:p>
    <w:p w14:paraId="4655FCB3" w14:textId="77777777" w:rsidR="009B1CD0" w:rsidRPr="004D0903" w:rsidRDefault="009B1CD0" w:rsidP="006C4338">
      <w:pPr>
        <w:tabs>
          <w:tab w:val="left" w:pos="851"/>
        </w:tabs>
        <w:rPr>
          <w:rFonts w:ascii="Marianne" w:hAnsi="Marianne"/>
        </w:rPr>
      </w:pPr>
    </w:p>
    <w:p w14:paraId="6BCC4527" w14:textId="77777777" w:rsidR="009B1CD0" w:rsidRPr="004D0903" w:rsidRDefault="009B1CD0" w:rsidP="006F3DF9">
      <w:pPr>
        <w:pStyle w:val="Titre1"/>
        <w:tabs>
          <w:tab w:val="left" w:pos="567"/>
          <w:tab w:val="left" w:pos="851"/>
        </w:tabs>
        <w:ind w:left="0"/>
        <w:jc w:val="both"/>
        <w:rPr>
          <w:rFonts w:ascii="Marianne" w:hAnsi="Marianne" w:cs="Arial"/>
          <w:b w:val="0"/>
          <w:bCs/>
          <w:i/>
          <w:iCs/>
        </w:rPr>
      </w:pPr>
      <w:r w:rsidRPr="004D0903">
        <w:rPr>
          <w:rFonts w:ascii="Marianne" w:eastAsia="Wingdings" w:hAnsi="Marianne" w:cs="Wingdings"/>
          <w:color w:val="66CCFF"/>
          <w:spacing w:val="-10"/>
        </w:rPr>
        <w:t></w:t>
      </w:r>
      <w:r w:rsidRPr="004D0903">
        <w:rPr>
          <w:rFonts w:ascii="Marianne" w:eastAsia="Wingdings" w:hAnsi="Marianne" w:cs="Wingdings"/>
          <w:color w:val="66CCFF"/>
          <w:spacing w:val="-10"/>
        </w:rPr>
        <w:t></w:t>
      </w:r>
      <w:r w:rsidRPr="004D0903">
        <w:rPr>
          <w:rFonts w:ascii="Marianne" w:hAnsi="Marianne" w:cs="Arial"/>
          <w:bCs/>
          <w:iCs/>
        </w:rPr>
        <w:t xml:space="preserve">Désignation </w:t>
      </w:r>
      <w:r w:rsidR="001C40C0" w:rsidRPr="004D0903">
        <w:rPr>
          <w:rFonts w:ascii="Marianne" w:hAnsi="Marianne" w:cs="Arial"/>
          <w:bCs/>
          <w:iCs/>
        </w:rPr>
        <w:t>d</w:t>
      </w:r>
      <w:r w:rsidR="009213C7" w:rsidRPr="004D0903">
        <w:rPr>
          <w:rFonts w:ascii="Marianne" w:hAnsi="Marianne" w:cs="Arial"/>
          <w:bCs/>
          <w:iCs/>
        </w:rPr>
        <w:t>u pouvoir</w:t>
      </w:r>
      <w:r w:rsidRPr="004D0903">
        <w:rPr>
          <w:rFonts w:ascii="Marianne" w:hAnsi="Marianne" w:cs="Arial"/>
          <w:bCs/>
          <w:iCs/>
        </w:rPr>
        <w:t> </w:t>
      </w:r>
      <w:r w:rsidR="000D761F" w:rsidRPr="004D0903">
        <w:rPr>
          <w:rFonts w:ascii="Marianne" w:hAnsi="Marianne" w:cs="Arial"/>
          <w:bCs/>
          <w:iCs/>
        </w:rPr>
        <w:t>adjudicateur :</w:t>
      </w:r>
    </w:p>
    <w:p w14:paraId="1685D91D" w14:textId="77777777" w:rsidR="009B1CD0" w:rsidRPr="004D0903" w:rsidRDefault="009B1CD0" w:rsidP="009B45B9">
      <w:pPr>
        <w:pStyle w:val="Titre1"/>
        <w:tabs>
          <w:tab w:val="left" w:pos="851"/>
        </w:tabs>
        <w:ind w:left="0"/>
        <w:jc w:val="both"/>
        <w:rPr>
          <w:rFonts w:ascii="Marianne" w:hAnsi="Marianne" w:cs="Arial"/>
        </w:rPr>
      </w:pPr>
    </w:p>
    <w:p w14:paraId="27E6EF66" w14:textId="77777777" w:rsidR="009213C7" w:rsidRPr="004D0903" w:rsidRDefault="009213C7" w:rsidP="009213C7">
      <w:pPr>
        <w:pStyle w:val="En-tte"/>
        <w:numPr>
          <w:ilvl w:val="0"/>
          <w:numId w:val="1"/>
        </w:numPr>
        <w:tabs>
          <w:tab w:val="clear" w:pos="4536"/>
          <w:tab w:val="clear" w:pos="9072"/>
        </w:tabs>
        <w:jc w:val="both"/>
        <w:rPr>
          <w:rFonts w:ascii="Marianne" w:hAnsi="Marianne" w:cs="Arial"/>
          <w:b/>
        </w:rPr>
      </w:pPr>
      <w:r w:rsidRPr="004D0903">
        <w:rPr>
          <w:rFonts w:ascii="Marianne" w:hAnsi="Marianne" w:cs="Arial"/>
          <w:b/>
        </w:rPr>
        <w:t>I</w:t>
      </w:r>
      <w:r w:rsidR="002E7F09" w:rsidRPr="004D0903">
        <w:rPr>
          <w:rFonts w:ascii="Marianne" w:hAnsi="Marianne" w:cs="Arial"/>
          <w:b/>
        </w:rPr>
        <w:t>neris</w:t>
      </w:r>
    </w:p>
    <w:p w14:paraId="617AE8EE" w14:textId="77777777" w:rsidR="009213C7" w:rsidRPr="004D0903" w:rsidRDefault="009213C7" w:rsidP="009213C7">
      <w:pPr>
        <w:pStyle w:val="En-tte"/>
        <w:numPr>
          <w:ilvl w:val="0"/>
          <w:numId w:val="1"/>
        </w:numPr>
        <w:tabs>
          <w:tab w:val="clear" w:pos="4536"/>
          <w:tab w:val="clear" w:pos="9072"/>
        </w:tabs>
        <w:jc w:val="both"/>
        <w:rPr>
          <w:rFonts w:ascii="Marianne" w:hAnsi="Marianne" w:cs="Arial"/>
          <w:b/>
        </w:rPr>
      </w:pPr>
      <w:r w:rsidRPr="004D0903">
        <w:rPr>
          <w:rFonts w:ascii="Marianne" w:hAnsi="Marianne" w:cs="Arial"/>
          <w:b/>
        </w:rPr>
        <w:t>Parc Technologique ALATA</w:t>
      </w:r>
    </w:p>
    <w:p w14:paraId="4346DA3D" w14:textId="77777777" w:rsidR="009213C7" w:rsidRPr="004D0903" w:rsidRDefault="009213C7" w:rsidP="009213C7">
      <w:pPr>
        <w:pStyle w:val="En-tte"/>
        <w:numPr>
          <w:ilvl w:val="0"/>
          <w:numId w:val="1"/>
        </w:numPr>
        <w:tabs>
          <w:tab w:val="clear" w:pos="4536"/>
          <w:tab w:val="clear" w:pos="9072"/>
        </w:tabs>
        <w:jc w:val="both"/>
        <w:rPr>
          <w:rFonts w:ascii="Marianne" w:hAnsi="Marianne" w:cs="Arial"/>
          <w:b/>
        </w:rPr>
      </w:pPr>
      <w:r w:rsidRPr="004D0903">
        <w:rPr>
          <w:rFonts w:ascii="Marianne" w:hAnsi="Marianne" w:cs="Arial"/>
          <w:b/>
        </w:rPr>
        <w:t>60550 VERNEUIL-EN-HALATTE</w:t>
      </w:r>
    </w:p>
    <w:p w14:paraId="102F1F98" w14:textId="77777777" w:rsidR="009213C7" w:rsidRPr="004D0903" w:rsidRDefault="009213C7" w:rsidP="009213C7">
      <w:pPr>
        <w:pStyle w:val="En-tte"/>
        <w:numPr>
          <w:ilvl w:val="0"/>
          <w:numId w:val="1"/>
        </w:numPr>
        <w:tabs>
          <w:tab w:val="clear" w:pos="4536"/>
          <w:tab w:val="clear" w:pos="9072"/>
        </w:tabs>
        <w:jc w:val="both"/>
        <w:rPr>
          <w:rFonts w:ascii="Marianne" w:hAnsi="Marianne" w:cs="Arial"/>
          <w:b/>
        </w:rPr>
      </w:pPr>
      <w:r w:rsidRPr="004D0903">
        <w:rPr>
          <w:rFonts w:ascii="Marianne" w:hAnsi="Marianne" w:cs="Arial"/>
          <w:b/>
        </w:rPr>
        <w:t>FRANCE</w:t>
      </w:r>
    </w:p>
    <w:p w14:paraId="7ADBBDFE" w14:textId="77777777" w:rsidR="009B1CD0" w:rsidRPr="004D0903" w:rsidRDefault="009B1CD0" w:rsidP="006C4338">
      <w:pPr>
        <w:pStyle w:val="En-tte"/>
        <w:tabs>
          <w:tab w:val="clear" w:pos="4536"/>
          <w:tab w:val="clear" w:pos="9072"/>
          <w:tab w:val="left" w:pos="851"/>
        </w:tabs>
        <w:jc w:val="both"/>
        <w:rPr>
          <w:rFonts w:ascii="Marianne" w:hAnsi="Marianne" w:cs="Arial"/>
        </w:rPr>
      </w:pPr>
    </w:p>
    <w:p w14:paraId="5B14A6D1" w14:textId="77777777" w:rsidR="009B1CD0" w:rsidRPr="004D0903" w:rsidRDefault="009B1CD0" w:rsidP="005846FB">
      <w:pPr>
        <w:pStyle w:val="En-tte"/>
        <w:tabs>
          <w:tab w:val="clear" w:pos="4536"/>
          <w:tab w:val="clear" w:pos="9072"/>
          <w:tab w:val="left" w:pos="851"/>
        </w:tabs>
        <w:jc w:val="both"/>
        <w:rPr>
          <w:rFonts w:ascii="Marianne" w:hAnsi="Marianne" w:cs="Arial"/>
        </w:rPr>
      </w:pPr>
    </w:p>
    <w:p w14:paraId="42508F58" w14:textId="77777777" w:rsidR="009B1CD0" w:rsidRPr="004D0903" w:rsidRDefault="009B1CD0" w:rsidP="00710FD6">
      <w:pPr>
        <w:tabs>
          <w:tab w:val="left" w:pos="426"/>
          <w:tab w:val="left" w:pos="851"/>
          <w:tab w:val="left" w:pos="5103"/>
        </w:tabs>
        <w:jc w:val="both"/>
        <w:rPr>
          <w:rFonts w:ascii="Marianne" w:hAnsi="Marianne" w:cs="Arial"/>
          <w:i/>
        </w:rPr>
      </w:pPr>
      <w:r w:rsidRPr="004D0903">
        <w:rPr>
          <w:rFonts w:ascii="Marianne" w:eastAsia="Wingdings" w:hAnsi="Marianne" w:cs="Wingdings"/>
          <w:b/>
          <w:color w:val="66CCFF"/>
          <w:spacing w:val="-10"/>
        </w:rPr>
        <w:t></w:t>
      </w:r>
      <w:r w:rsidRPr="004D0903">
        <w:rPr>
          <w:rFonts w:ascii="Marianne" w:eastAsia="Wingdings" w:hAnsi="Marianne" w:cs="Wingdings"/>
          <w:b/>
          <w:color w:val="66CCFF"/>
          <w:spacing w:val="-10"/>
        </w:rPr>
        <w:t></w:t>
      </w:r>
      <w:r w:rsidRPr="004D0903">
        <w:rPr>
          <w:rFonts w:ascii="Marianne" w:eastAsia="Arial" w:hAnsi="Marianne" w:cs="Arial"/>
          <w:b/>
          <w:spacing w:val="-10"/>
        </w:rPr>
        <w:t xml:space="preserve"> </w:t>
      </w:r>
      <w:r w:rsidRPr="004D0903">
        <w:rPr>
          <w:rFonts w:ascii="Marianne" w:hAnsi="Marianne" w:cs="Arial"/>
        </w:rPr>
        <w:t>Nom, prénom, qualité du signataire du marché ou de l’accord-cadre :</w:t>
      </w:r>
    </w:p>
    <w:p w14:paraId="279800A2" w14:textId="77777777" w:rsidR="009B1CD0" w:rsidRPr="004D0903" w:rsidRDefault="009B1CD0" w:rsidP="00E47798">
      <w:pPr>
        <w:tabs>
          <w:tab w:val="left" w:pos="851"/>
        </w:tabs>
        <w:jc w:val="both"/>
        <w:rPr>
          <w:rFonts w:ascii="Marianne" w:hAnsi="Marianne" w:cs="Arial"/>
        </w:rPr>
      </w:pPr>
      <w:r w:rsidRPr="004D0903">
        <w:rPr>
          <w:rFonts w:ascii="Marianne" w:hAnsi="Marianne" w:cs="Arial"/>
          <w:i/>
        </w:rPr>
        <w:t>(Le signataire doit avoir le pouvoir d’engager la personne qu’il représente.)</w:t>
      </w:r>
    </w:p>
    <w:p w14:paraId="0D5CFC47" w14:textId="77777777" w:rsidR="009B1CD0" w:rsidRPr="004D0903" w:rsidRDefault="009B1CD0" w:rsidP="0083205E">
      <w:pPr>
        <w:tabs>
          <w:tab w:val="left" w:pos="851"/>
        </w:tabs>
        <w:jc w:val="both"/>
        <w:rPr>
          <w:rFonts w:ascii="Marianne" w:hAnsi="Marianne" w:cs="Arial"/>
        </w:rPr>
      </w:pPr>
    </w:p>
    <w:p w14:paraId="4346F6D3" w14:textId="77777777" w:rsidR="009B1CD0" w:rsidRPr="004D0903" w:rsidRDefault="009B1CD0" w:rsidP="00CD46CC">
      <w:pPr>
        <w:tabs>
          <w:tab w:val="left" w:pos="851"/>
        </w:tabs>
        <w:jc w:val="both"/>
        <w:rPr>
          <w:rFonts w:ascii="Marianne" w:hAnsi="Marianne" w:cs="Arial"/>
        </w:rPr>
      </w:pPr>
    </w:p>
    <w:p w14:paraId="1477DDFD" w14:textId="77777777" w:rsidR="009B1CD0" w:rsidRPr="004D0903" w:rsidRDefault="009213C7" w:rsidP="009B45B9">
      <w:pPr>
        <w:tabs>
          <w:tab w:val="left" w:pos="851"/>
        </w:tabs>
        <w:jc w:val="both"/>
        <w:rPr>
          <w:rFonts w:ascii="Marianne" w:hAnsi="Marianne" w:cs="Arial"/>
          <w:b/>
        </w:rPr>
      </w:pPr>
      <w:r w:rsidRPr="004D0903">
        <w:rPr>
          <w:rFonts w:ascii="Marianne" w:hAnsi="Marianne" w:cs="Arial"/>
          <w:b/>
        </w:rPr>
        <w:t>M</w:t>
      </w:r>
      <w:r w:rsidR="00DB796C" w:rsidRPr="004D0903">
        <w:rPr>
          <w:rFonts w:ascii="Marianne" w:hAnsi="Marianne" w:cs="Arial"/>
          <w:b/>
        </w:rPr>
        <w:t>onsieu</w:t>
      </w:r>
      <w:r w:rsidRPr="004D0903">
        <w:rPr>
          <w:rFonts w:ascii="Marianne" w:hAnsi="Marianne" w:cs="Arial"/>
          <w:b/>
        </w:rPr>
        <w:t>r Raymond COINTE</w:t>
      </w:r>
    </w:p>
    <w:p w14:paraId="558BE483" w14:textId="77777777" w:rsidR="009213C7" w:rsidRPr="004D0903" w:rsidRDefault="009213C7" w:rsidP="009B45B9">
      <w:pPr>
        <w:tabs>
          <w:tab w:val="left" w:pos="851"/>
        </w:tabs>
        <w:jc w:val="both"/>
        <w:rPr>
          <w:rFonts w:ascii="Marianne" w:hAnsi="Marianne" w:cs="Arial"/>
          <w:b/>
        </w:rPr>
      </w:pPr>
      <w:r w:rsidRPr="004D0903">
        <w:rPr>
          <w:rFonts w:ascii="Marianne" w:hAnsi="Marianne" w:cs="Arial"/>
          <w:b/>
        </w:rPr>
        <w:t>Directeur Général</w:t>
      </w:r>
    </w:p>
    <w:p w14:paraId="72CA58DE" w14:textId="77777777" w:rsidR="009213C7" w:rsidRPr="004D0903" w:rsidRDefault="009213C7" w:rsidP="009B45B9">
      <w:pPr>
        <w:tabs>
          <w:tab w:val="left" w:pos="851"/>
        </w:tabs>
        <w:jc w:val="both"/>
        <w:rPr>
          <w:rFonts w:ascii="Marianne" w:hAnsi="Marianne" w:cs="Arial"/>
        </w:rPr>
      </w:pPr>
    </w:p>
    <w:p w14:paraId="57C03056" w14:textId="77777777" w:rsidR="009213C7" w:rsidRPr="004D0903" w:rsidRDefault="009213C7" w:rsidP="009B45B9">
      <w:pPr>
        <w:tabs>
          <w:tab w:val="left" w:pos="851"/>
        </w:tabs>
        <w:jc w:val="both"/>
        <w:rPr>
          <w:rFonts w:ascii="Marianne" w:hAnsi="Marianne" w:cs="Arial"/>
        </w:rPr>
      </w:pPr>
    </w:p>
    <w:p w14:paraId="030B3E78" w14:textId="77777777" w:rsidR="00FF50BC" w:rsidRPr="004D0903" w:rsidRDefault="009B1CD0" w:rsidP="00FF50BC">
      <w:pPr>
        <w:tabs>
          <w:tab w:val="left" w:pos="851"/>
        </w:tabs>
        <w:jc w:val="both"/>
        <w:rPr>
          <w:rFonts w:ascii="Marianne" w:hAnsi="Marianne" w:cs="Arial"/>
          <w:i/>
        </w:rPr>
      </w:pPr>
      <w:r w:rsidRPr="004D0903">
        <w:rPr>
          <w:rFonts w:ascii="Marianne" w:eastAsia="Wingdings" w:hAnsi="Marianne" w:cs="Wingdings"/>
          <w:b/>
          <w:color w:val="66CCFF"/>
          <w:spacing w:val="-10"/>
        </w:rPr>
        <w:t></w:t>
      </w:r>
      <w:r w:rsidRPr="004D0903">
        <w:rPr>
          <w:rFonts w:ascii="Marianne" w:eastAsia="Arial" w:hAnsi="Marianne" w:cs="Arial"/>
          <w:spacing w:val="-10"/>
        </w:rPr>
        <w:t xml:space="preserve"> </w:t>
      </w:r>
      <w:r w:rsidR="00FF50BC" w:rsidRPr="004D0903">
        <w:rPr>
          <w:rFonts w:ascii="Marianne" w:hAnsi="Marianne" w:cs="Arial"/>
        </w:rPr>
        <w:t>Personne habilitée à donner les renseignements prévus à l’</w:t>
      </w:r>
      <w:hyperlink r:id="rId17" w:history="1">
        <w:r w:rsidR="00FF50BC" w:rsidRPr="004D0903">
          <w:rPr>
            <w:rStyle w:val="Lienhypertexte"/>
            <w:rFonts w:ascii="Marianne" w:hAnsi="Marianne" w:cs="Arial"/>
          </w:rPr>
          <w:t>article R. 2191-59</w:t>
        </w:r>
      </w:hyperlink>
      <w:r w:rsidR="00FF50BC" w:rsidRPr="004D0903">
        <w:rPr>
          <w:rFonts w:ascii="Marianne" w:hAnsi="Marianne" w:cs="Arial"/>
        </w:rPr>
        <w:t xml:space="preserve"> du code de la commande publique, auquel renvoie l’</w:t>
      </w:r>
      <w:hyperlink r:id="rId18" w:history="1">
        <w:r w:rsidR="00FF50BC" w:rsidRPr="004D0903">
          <w:rPr>
            <w:rStyle w:val="Lienhypertexte"/>
            <w:rFonts w:ascii="Marianne" w:hAnsi="Marianne" w:cs="Arial"/>
          </w:rPr>
          <w:t>article R. 2391-28</w:t>
        </w:r>
      </w:hyperlink>
      <w:r w:rsidR="00FF50BC" w:rsidRPr="004D0903">
        <w:rPr>
          <w:rFonts w:ascii="Marianne" w:hAnsi="Marianne" w:cs="Arial"/>
        </w:rPr>
        <w:t xml:space="preserve"> du même code</w:t>
      </w:r>
      <w:r w:rsidR="00FF50BC" w:rsidRPr="004D0903" w:rsidDel="003A7270">
        <w:rPr>
          <w:rFonts w:ascii="Marianne" w:hAnsi="Marianne" w:cs="Arial"/>
        </w:rPr>
        <w:t xml:space="preserve"> </w:t>
      </w:r>
      <w:r w:rsidR="00FF50BC" w:rsidRPr="004D0903">
        <w:rPr>
          <w:rFonts w:ascii="Marianne" w:hAnsi="Marianne" w:cs="Arial"/>
        </w:rPr>
        <w:t>(nantissements ou cessions de créances)</w:t>
      </w:r>
    </w:p>
    <w:p w14:paraId="6168324C" w14:textId="77777777" w:rsidR="00FF50BC" w:rsidRPr="004D0903" w:rsidRDefault="00FF50BC" w:rsidP="00FF50BC">
      <w:pPr>
        <w:tabs>
          <w:tab w:val="left" w:pos="851"/>
        </w:tabs>
        <w:jc w:val="both"/>
        <w:rPr>
          <w:rFonts w:ascii="Marianne" w:hAnsi="Marianne" w:cs="Arial"/>
        </w:rPr>
      </w:pPr>
      <w:r w:rsidRPr="004D0903">
        <w:rPr>
          <w:rFonts w:ascii="Marianne" w:hAnsi="Marianne" w:cs="Arial"/>
          <w:i/>
        </w:rPr>
        <w:t>(Indiquer l’identité de la personne, ses adresses postale et électronique, ses numéros de téléphone et de télécopie.)</w:t>
      </w:r>
    </w:p>
    <w:p w14:paraId="755E69FF" w14:textId="77777777" w:rsidR="001C40C0" w:rsidRPr="004D0903" w:rsidRDefault="001C40C0" w:rsidP="009B45B9">
      <w:pPr>
        <w:tabs>
          <w:tab w:val="left" w:pos="851"/>
        </w:tabs>
        <w:jc w:val="both"/>
        <w:rPr>
          <w:rFonts w:ascii="Marianne" w:hAnsi="Marianne" w:cs="Arial"/>
        </w:rPr>
      </w:pPr>
    </w:p>
    <w:p w14:paraId="42154B0E" w14:textId="77777777" w:rsidR="001C40C0" w:rsidRPr="004D0903" w:rsidRDefault="001C40C0" w:rsidP="009B45B9">
      <w:pPr>
        <w:tabs>
          <w:tab w:val="left" w:pos="851"/>
        </w:tabs>
        <w:jc w:val="both"/>
        <w:rPr>
          <w:rFonts w:ascii="Marianne" w:hAnsi="Marianne" w:cs="Arial"/>
        </w:rPr>
      </w:pPr>
    </w:p>
    <w:p w14:paraId="45ED35D2" w14:textId="77777777" w:rsidR="009B1CD0" w:rsidRPr="004D0903" w:rsidRDefault="009B1CD0" w:rsidP="009B45B9">
      <w:pPr>
        <w:tabs>
          <w:tab w:val="left" w:pos="851"/>
        </w:tabs>
        <w:jc w:val="both"/>
        <w:rPr>
          <w:rFonts w:ascii="Marianne" w:hAnsi="Marianne" w:cs="Arial"/>
        </w:rPr>
      </w:pPr>
    </w:p>
    <w:p w14:paraId="38369C0C" w14:textId="77777777" w:rsidR="009B1CD0" w:rsidRPr="004D0903" w:rsidRDefault="009B1CD0" w:rsidP="009B45B9">
      <w:pPr>
        <w:pStyle w:val="fcase2metab"/>
        <w:ind w:left="0" w:firstLine="0"/>
        <w:rPr>
          <w:rFonts w:ascii="Marianne" w:hAnsi="Marianne" w:cs="Arial"/>
        </w:rPr>
      </w:pPr>
    </w:p>
    <w:p w14:paraId="220D3B46" w14:textId="77777777" w:rsidR="009B1CD0" w:rsidRPr="004D0903" w:rsidRDefault="009B1CD0" w:rsidP="009B45B9">
      <w:pPr>
        <w:tabs>
          <w:tab w:val="left" w:pos="720"/>
          <w:tab w:val="left" w:pos="851"/>
        </w:tabs>
        <w:jc w:val="both"/>
        <w:rPr>
          <w:rFonts w:ascii="Marianne" w:hAnsi="Marianne" w:cs="Arial"/>
          <w:i/>
          <w:iCs/>
        </w:rPr>
      </w:pPr>
      <w:r w:rsidRPr="004D0903">
        <w:rPr>
          <w:rFonts w:ascii="Marianne" w:eastAsia="Wingdings" w:hAnsi="Marianne" w:cs="Wingdings"/>
          <w:b/>
          <w:color w:val="66CCFF"/>
          <w:spacing w:val="-10"/>
        </w:rPr>
        <w:t></w:t>
      </w:r>
      <w:r w:rsidRPr="004D0903">
        <w:rPr>
          <w:rFonts w:ascii="Marianne" w:eastAsia="Arial" w:hAnsi="Marianne" w:cs="Arial"/>
          <w:b/>
          <w:spacing w:val="-10"/>
        </w:rPr>
        <w:t xml:space="preserve"> </w:t>
      </w:r>
      <w:r w:rsidRPr="004D0903">
        <w:rPr>
          <w:rFonts w:ascii="Marianne" w:hAnsi="Marianne" w:cs="Arial"/>
        </w:rPr>
        <w:t>Désignation, adresse, numéro de téléphone du comptable assignataire :</w:t>
      </w:r>
    </w:p>
    <w:p w14:paraId="70A7A7C5" w14:textId="77777777" w:rsidR="009B1CD0" w:rsidRPr="004D0903" w:rsidRDefault="009B1CD0" w:rsidP="009B45B9">
      <w:pPr>
        <w:tabs>
          <w:tab w:val="left" w:pos="720"/>
          <w:tab w:val="left" w:pos="851"/>
        </w:tabs>
        <w:jc w:val="both"/>
        <w:rPr>
          <w:rFonts w:ascii="Marianne" w:hAnsi="Marianne" w:cs="Arial"/>
        </w:rPr>
      </w:pPr>
      <w:r w:rsidRPr="004D0903">
        <w:rPr>
          <w:rFonts w:ascii="Marianne" w:hAnsi="Marianne" w:cs="Arial"/>
          <w:i/>
          <w:iCs/>
        </w:rPr>
        <w:t>(Joindre une annexe récapitulative en cas de pluralité de comptables.)</w:t>
      </w:r>
    </w:p>
    <w:p w14:paraId="6ADC2B5F" w14:textId="77777777" w:rsidR="009B1CD0" w:rsidRPr="004D0903" w:rsidRDefault="009B1CD0" w:rsidP="009B45B9">
      <w:pPr>
        <w:pStyle w:val="fcase2metab"/>
        <w:rPr>
          <w:rFonts w:ascii="Marianne" w:hAnsi="Marianne" w:cs="Arial"/>
        </w:rPr>
      </w:pPr>
    </w:p>
    <w:p w14:paraId="1B78D0A1" w14:textId="77777777" w:rsidR="009213C7" w:rsidRPr="004D0903" w:rsidRDefault="009213C7" w:rsidP="009B45B9">
      <w:pPr>
        <w:pStyle w:val="fcase2metab"/>
        <w:ind w:left="0" w:firstLine="0"/>
        <w:rPr>
          <w:rFonts w:ascii="Marianne" w:hAnsi="Marianne" w:cs="Arial"/>
        </w:rPr>
      </w:pPr>
    </w:p>
    <w:p w14:paraId="04E8605F" w14:textId="77777777" w:rsidR="00243D50" w:rsidRPr="004D0903" w:rsidRDefault="00243D50" w:rsidP="00243D50">
      <w:pPr>
        <w:pStyle w:val="fcase2metab"/>
        <w:rPr>
          <w:rFonts w:ascii="Marianne" w:hAnsi="Marianne" w:cs="Arial"/>
        </w:rPr>
      </w:pPr>
      <w:r w:rsidRPr="004D0903">
        <w:rPr>
          <w:rFonts w:ascii="Marianne" w:hAnsi="Marianne" w:cs="Arial"/>
        </w:rPr>
        <w:t>A</w:t>
      </w:r>
      <w:r w:rsidR="00AE2D37" w:rsidRPr="004D0903">
        <w:rPr>
          <w:rFonts w:ascii="Marianne" w:hAnsi="Marianne" w:cs="Arial"/>
        </w:rPr>
        <w:t>gen</w:t>
      </w:r>
      <w:r w:rsidR="005C0D45" w:rsidRPr="004D0903">
        <w:rPr>
          <w:rFonts w:ascii="Marianne" w:hAnsi="Marianne" w:cs="Arial"/>
        </w:rPr>
        <w:t>t</w:t>
      </w:r>
      <w:r w:rsidR="00AE2D37" w:rsidRPr="004D0903">
        <w:rPr>
          <w:rFonts w:ascii="Marianne" w:hAnsi="Marianne" w:cs="Arial"/>
        </w:rPr>
        <w:t xml:space="preserve"> comptable de l’Ineris</w:t>
      </w:r>
    </w:p>
    <w:p w14:paraId="61C5D29C" w14:textId="77777777" w:rsidR="005C0D45" w:rsidRPr="004D0903" w:rsidRDefault="005C0D45" w:rsidP="00243D50">
      <w:pPr>
        <w:pStyle w:val="fcase2metab"/>
        <w:rPr>
          <w:rFonts w:ascii="Marianne" w:hAnsi="Marianne" w:cs="Arial"/>
        </w:rPr>
      </w:pPr>
    </w:p>
    <w:p w14:paraId="7D2D8A0D" w14:textId="77777777" w:rsidR="005C0D45" w:rsidRPr="004D0903" w:rsidRDefault="005C0D45" w:rsidP="00243D50">
      <w:pPr>
        <w:pStyle w:val="fcase2metab"/>
        <w:rPr>
          <w:rFonts w:ascii="Marianne" w:hAnsi="Marianne" w:cs="Arial"/>
        </w:rPr>
      </w:pPr>
      <w:r w:rsidRPr="004D0903">
        <w:rPr>
          <w:rFonts w:ascii="Marianne" w:hAnsi="Marianne" w:cs="Arial"/>
        </w:rPr>
        <w:t xml:space="preserve">Monsieur Olivier </w:t>
      </w:r>
      <w:r w:rsidR="00D81A25" w:rsidRPr="004D0903">
        <w:rPr>
          <w:rFonts w:ascii="Marianne" w:hAnsi="Marianne" w:cs="Arial"/>
        </w:rPr>
        <w:t>MALFAIT</w:t>
      </w:r>
    </w:p>
    <w:p w14:paraId="57161DB1" w14:textId="77777777" w:rsidR="00D252A2" w:rsidRPr="004D0903" w:rsidRDefault="00D252A2" w:rsidP="00243D50">
      <w:pPr>
        <w:pStyle w:val="En-tte"/>
        <w:tabs>
          <w:tab w:val="clear" w:pos="4536"/>
          <w:tab w:val="clear" w:pos="9072"/>
        </w:tabs>
        <w:jc w:val="both"/>
        <w:rPr>
          <w:rFonts w:ascii="Marianne" w:hAnsi="Marianne" w:cs="Arial"/>
        </w:rPr>
      </w:pPr>
    </w:p>
    <w:p w14:paraId="067DEAA4" w14:textId="77777777" w:rsidR="00243D50" w:rsidRPr="004D0903" w:rsidRDefault="00243D50" w:rsidP="00243D50">
      <w:pPr>
        <w:pStyle w:val="En-tte"/>
        <w:tabs>
          <w:tab w:val="clear" w:pos="4536"/>
          <w:tab w:val="clear" w:pos="9072"/>
        </w:tabs>
        <w:jc w:val="both"/>
        <w:rPr>
          <w:rFonts w:ascii="Marianne" w:hAnsi="Marianne" w:cs="Arial"/>
        </w:rPr>
      </w:pPr>
      <w:r w:rsidRPr="004D0903">
        <w:rPr>
          <w:rFonts w:ascii="Marianne" w:hAnsi="Marianne" w:cs="Arial"/>
        </w:rPr>
        <w:t>Parc Technologique ALATA</w:t>
      </w:r>
    </w:p>
    <w:p w14:paraId="279F592A" w14:textId="77777777" w:rsidR="00243D50" w:rsidRPr="004D0903" w:rsidRDefault="00243D50" w:rsidP="00243D50">
      <w:pPr>
        <w:pStyle w:val="En-tte"/>
        <w:tabs>
          <w:tab w:val="clear" w:pos="4536"/>
          <w:tab w:val="clear" w:pos="9072"/>
        </w:tabs>
        <w:jc w:val="both"/>
        <w:rPr>
          <w:rFonts w:ascii="Marianne" w:hAnsi="Marianne" w:cs="Arial"/>
        </w:rPr>
      </w:pPr>
      <w:r w:rsidRPr="004D0903">
        <w:rPr>
          <w:rFonts w:ascii="Marianne" w:hAnsi="Marianne" w:cs="Arial"/>
        </w:rPr>
        <w:t>60550 V</w:t>
      </w:r>
      <w:r w:rsidR="00AE2D37" w:rsidRPr="004D0903">
        <w:rPr>
          <w:rFonts w:ascii="Marianne" w:hAnsi="Marianne" w:cs="Arial"/>
        </w:rPr>
        <w:t>erneuil en Halatte</w:t>
      </w:r>
    </w:p>
    <w:p w14:paraId="272C73F4" w14:textId="77777777" w:rsidR="00243D50" w:rsidRPr="004D0903" w:rsidRDefault="00243D50" w:rsidP="00243D50">
      <w:pPr>
        <w:pStyle w:val="fcase2metab"/>
        <w:ind w:left="0" w:firstLine="0"/>
        <w:rPr>
          <w:rFonts w:ascii="Marianne" w:hAnsi="Marianne" w:cs="Arial"/>
        </w:rPr>
      </w:pPr>
    </w:p>
    <w:p w14:paraId="6F692D5B" w14:textId="77777777" w:rsidR="00EF71CC" w:rsidRPr="004D0903" w:rsidRDefault="00243D50" w:rsidP="009B45B9">
      <w:pPr>
        <w:pStyle w:val="fcase2metab"/>
        <w:ind w:left="0" w:firstLine="0"/>
        <w:rPr>
          <w:rFonts w:ascii="Marianne" w:hAnsi="Marianne" w:cs="Arial"/>
        </w:rPr>
      </w:pPr>
      <w:r w:rsidRPr="004D0903">
        <w:rPr>
          <w:rFonts w:ascii="Marianne" w:hAnsi="Marianne" w:cs="Arial"/>
        </w:rPr>
        <w:t xml:space="preserve">Tél : </w:t>
      </w:r>
      <w:r w:rsidRPr="004D0903">
        <w:rPr>
          <w:rFonts w:ascii="Marianne" w:hAnsi="Marianne" w:cs="Arial"/>
        </w:rPr>
        <w:tab/>
        <w:t>03.44.55.6</w:t>
      </w:r>
      <w:r w:rsidR="003838E7" w:rsidRPr="004D0903">
        <w:rPr>
          <w:rFonts w:ascii="Marianne" w:hAnsi="Marianne" w:cs="Arial"/>
        </w:rPr>
        <w:t>3.39</w:t>
      </w:r>
    </w:p>
    <w:p w14:paraId="30FDF478" w14:textId="77777777" w:rsidR="00153371" w:rsidRPr="004D0903" w:rsidRDefault="00153371" w:rsidP="009B45B9">
      <w:pPr>
        <w:pStyle w:val="fcase2metab"/>
        <w:ind w:left="0" w:firstLine="0"/>
        <w:rPr>
          <w:rFonts w:ascii="Marianne" w:hAnsi="Marianne" w:cs="Arial"/>
        </w:rPr>
      </w:pPr>
    </w:p>
    <w:p w14:paraId="1998758A" w14:textId="77777777" w:rsidR="00153371" w:rsidRPr="004D0903" w:rsidRDefault="00153371" w:rsidP="009B45B9">
      <w:pPr>
        <w:pStyle w:val="fcase2metab"/>
        <w:ind w:left="0" w:firstLine="0"/>
        <w:rPr>
          <w:rFonts w:ascii="Marianne" w:hAnsi="Marianne" w:cs="Arial"/>
        </w:rPr>
      </w:pPr>
    </w:p>
    <w:p w14:paraId="08E1EFBA" w14:textId="77777777" w:rsidR="00AE1A5C" w:rsidRPr="004D0903" w:rsidRDefault="00AE1A5C" w:rsidP="00EF71CC">
      <w:pPr>
        <w:suppressAutoHyphens w:val="0"/>
        <w:rPr>
          <w:rFonts w:ascii="Marianne" w:hAnsi="Marianne" w:cs="Arial"/>
        </w:rPr>
      </w:pPr>
      <w:r w:rsidRPr="004D0903">
        <w:rPr>
          <w:rFonts w:ascii="Marianne" w:hAnsi="Marianne" w:cs="Arial"/>
        </w:rPr>
        <w:br w:type="page"/>
      </w:r>
    </w:p>
    <w:p w14:paraId="5EB655B6" w14:textId="77777777" w:rsidR="003521F6" w:rsidRPr="004D0903" w:rsidRDefault="003521F6" w:rsidP="00EF71CC">
      <w:pPr>
        <w:suppressAutoHyphens w:val="0"/>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43D50" w:rsidRPr="004D0903" w14:paraId="535F5C21" w14:textId="77777777" w:rsidTr="00065BC7">
        <w:tc>
          <w:tcPr>
            <w:tcW w:w="10277" w:type="dxa"/>
            <w:shd w:val="clear" w:color="auto" w:fill="66CCFF"/>
          </w:tcPr>
          <w:p w14:paraId="1403083A" w14:textId="77777777" w:rsidR="00243D50" w:rsidRPr="004D0903" w:rsidRDefault="00243D50" w:rsidP="00065BC7">
            <w:pPr>
              <w:tabs>
                <w:tab w:val="left" w:pos="-142"/>
                <w:tab w:val="left" w:pos="4111"/>
              </w:tabs>
              <w:jc w:val="both"/>
              <w:rPr>
                <w:rFonts w:ascii="Marianne" w:hAnsi="Marianne" w:cs="Arial"/>
              </w:rPr>
            </w:pPr>
            <w:r w:rsidRPr="004D0903">
              <w:rPr>
                <w:rFonts w:ascii="Marianne" w:hAnsi="Marianne" w:cs="Arial"/>
                <w:b/>
              </w:rPr>
              <w:t xml:space="preserve">E - Décision du pouvoir adjudicateur </w:t>
            </w:r>
          </w:p>
        </w:tc>
      </w:tr>
    </w:tbl>
    <w:p w14:paraId="0C5E4DA3" w14:textId="77777777" w:rsidR="00243D50" w:rsidRPr="004D0903" w:rsidRDefault="00243D50" w:rsidP="00243D50">
      <w:pPr>
        <w:tabs>
          <w:tab w:val="left" w:pos="3600"/>
        </w:tabs>
        <w:jc w:val="both"/>
        <w:rPr>
          <w:rFonts w:ascii="Marianne" w:hAnsi="Marianne"/>
        </w:rPr>
      </w:pPr>
    </w:p>
    <w:p w14:paraId="18D50C0E" w14:textId="77777777" w:rsidR="00243D50" w:rsidRPr="004D0903" w:rsidRDefault="00243D50" w:rsidP="00243D50">
      <w:pPr>
        <w:rPr>
          <w:rFonts w:ascii="Marianne" w:hAnsi="Marianne" w:cs="Arial"/>
          <w:b/>
        </w:rPr>
      </w:pPr>
      <w:r w:rsidRPr="004D0903">
        <w:rPr>
          <w:rFonts w:ascii="Marianne" w:hAnsi="Marianne" w:cs="Arial"/>
          <w:b/>
        </w:rPr>
        <w:t>La présente offre</w:t>
      </w:r>
      <w:r w:rsidR="006A28E7" w:rsidRPr="004D0903">
        <w:rPr>
          <w:rFonts w:ascii="Marianne" w:hAnsi="Marianne" w:cs="Arial"/>
          <w:b/>
        </w:rPr>
        <w:t xml:space="preserve"> </w:t>
      </w:r>
      <w:r w:rsidRPr="004D0903">
        <w:rPr>
          <w:rFonts w:ascii="Marianne" w:hAnsi="Marianne" w:cs="Arial"/>
          <w:b/>
        </w:rPr>
        <w:t>est acceptée.</w:t>
      </w:r>
    </w:p>
    <w:p w14:paraId="403C4483" w14:textId="77777777" w:rsidR="00243D50" w:rsidRPr="004D0903" w:rsidRDefault="00243D50" w:rsidP="00243D50">
      <w:pPr>
        <w:rPr>
          <w:rFonts w:ascii="Marianne" w:hAnsi="Marianne" w:cs="Arial"/>
          <w:b/>
        </w:rPr>
      </w:pPr>
    </w:p>
    <w:p w14:paraId="631D1DBE" w14:textId="77777777" w:rsidR="00243D50" w:rsidRPr="004D0903" w:rsidRDefault="00243D50" w:rsidP="00243D50">
      <w:pPr>
        <w:rPr>
          <w:rFonts w:ascii="Marianne" w:hAnsi="Marianne" w:cs="Arial"/>
          <w:i/>
        </w:rPr>
      </w:pPr>
      <w:r w:rsidRPr="004D0903">
        <w:rPr>
          <w:rFonts w:ascii="Marianne" w:hAnsi="Marianne" w:cs="Arial"/>
        </w:rPr>
        <w:t>Elle est complétée par les annexes suivantes :</w:t>
      </w:r>
    </w:p>
    <w:p w14:paraId="6F0AFF27" w14:textId="77777777" w:rsidR="00243D50" w:rsidRPr="004D0903" w:rsidRDefault="00243D50" w:rsidP="00243D50">
      <w:pPr>
        <w:rPr>
          <w:rFonts w:ascii="Marianne" w:hAnsi="Marianne" w:cs="Arial"/>
        </w:rPr>
      </w:pPr>
      <w:r w:rsidRPr="004D0903">
        <w:rPr>
          <w:rFonts w:ascii="Marianne" w:hAnsi="Marianne" w:cs="Arial"/>
          <w:i/>
        </w:rPr>
        <w:t>(Cocher la case correspondante.)</w:t>
      </w:r>
    </w:p>
    <w:bookmarkStart w:id="6" w:name="_Hlk501544797"/>
    <w:p w14:paraId="13EB620C" w14:textId="5F42CA5D" w:rsidR="009A032A" w:rsidRPr="004D0903" w:rsidRDefault="00DD086C" w:rsidP="00243D50">
      <w:pPr>
        <w:spacing w:before="240"/>
        <w:ind w:left="284"/>
        <w:jc w:val="both"/>
        <w:rPr>
          <w:rFonts w:ascii="Marianne" w:hAnsi="Marianne" w:cs="Arial"/>
        </w:rPr>
      </w:pPr>
      <w:r w:rsidRPr="004D0903">
        <w:rPr>
          <w:rFonts w:ascii="Marianne" w:hAnsi="Marianne" w:cs="Arial"/>
        </w:rPr>
        <w:fldChar w:fldCharType="begin">
          <w:ffData>
            <w:name w:val=""/>
            <w:enabled/>
            <w:calcOnExit w:val="0"/>
            <w:checkBox>
              <w:size w:val="20"/>
              <w:default w:val="1"/>
            </w:checkBox>
          </w:ffData>
        </w:fldChar>
      </w:r>
      <w:r w:rsidRPr="004D0903">
        <w:rPr>
          <w:rFonts w:ascii="Marianne" w:hAnsi="Marianne" w:cs="Arial"/>
        </w:rPr>
        <w:instrText xml:space="preserve"> FORMCHECKBOX </w:instrText>
      </w:r>
      <w:r w:rsidRPr="004D0903">
        <w:rPr>
          <w:rFonts w:ascii="Marianne" w:hAnsi="Marianne" w:cs="Arial"/>
        </w:rPr>
      </w:r>
      <w:r w:rsidRPr="004D0903">
        <w:rPr>
          <w:rFonts w:ascii="Marianne" w:hAnsi="Marianne" w:cs="Arial"/>
        </w:rPr>
        <w:fldChar w:fldCharType="separate"/>
      </w:r>
      <w:r w:rsidRPr="004D0903">
        <w:rPr>
          <w:rFonts w:ascii="Marianne" w:hAnsi="Marianne" w:cs="Arial"/>
        </w:rPr>
        <w:fldChar w:fldCharType="end"/>
      </w:r>
      <w:r w:rsidR="00243D50" w:rsidRPr="004D0903">
        <w:rPr>
          <w:rFonts w:ascii="Marianne" w:hAnsi="Marianne" w:cs="Arial"/>
        </w:rPr>
        <w:t xml:space="preserve"> </w:t>
      </w:r>
      <w:bookmarkEnd w:id="6"/>
      <w:r w:rsidR="00243D50" w:rsidRPr="004D0903">
        <w:rPr>
          <w:rFonts w:ascii="Marianne" w:hAnsi="Marianne" w:cs="Arial"/>
        </w:rPr>
        <w:t>A</w:t>
      </w:r>
      <w:r w:rsidR="009A032A" w:rsidRPr="004D0903">
        <w:rPr>
          <w:rFonts w:ascii="Marianne" w:hAnsi="Marianne" w:cs="Arial"/>
        </w:rPr>
        <w:t>nnexe BPU Bordereau des Prix Unitaires</w:t>
      </w:r>
      <w:r w:rsidR="008A5E5E" w:rsidRPr="004D0903">
        <w:rPr>
          <w:rFonts w:ascii="Marianne" w:hAnsi="Marianne" w:cs="Arial"/>
        </w:rPr>
        <w:t xml:space="preserve"> Plafonds</w:t>
      </w:r>
      <w:r w:rsidR="009A032A" w:rsidRPr="004D0903">
        <w:rPr>
          <w:rFonts w:ascii="Marianne" w:hAnsi="Marianne" w:cs="Arial"/>
        </w:rPr>
        <w:t xml:space="preserve"> dûment signé par le candidat</w:t>
      </w:r>
    </w:p>
    <w:p w14:paraId="481D28F8" w14:textId="77777777" w:rsidR="00D21112" w:rsidRPr="004D0903" w:rsidRDefault="00B53F5A" w:rsidP="00D21112">
      <w:pPr>
        <w:spacing w:before="240"/>
        <w:ind w:left="284"/>
        <w:jc w:val="both"/>
        <w:rPr>
          <w:rFonts w:ascii="Marianne" w:hAnsi="Marianne" w:cs="Arial"/>
        </w:rPr>
      </w:pPr>
      <w:r w:rsidRPr="004D0903">
        <w:rPr>
          <w:rFonts w:ascii="Marianne" w:hAnsi="Marianne" w:cs="Arial"/>
        </w:rPr>
        <w:fldChar w:fldCharType="begin">
          <w:ffData>
            <w:name w:val=""/>
            <w:enabled/>
            <w:calcOnExit w:val="0"/>
            <w:checkBox>
              <w:size w:val="20"/>
              <w:default w:val="0"/>
            </w:checkBox>
          </w:ffData>
        </w:fldChar>
      </w:r>
      <w:r w:rsidRPr="004D0903">
        <w:rPr>
          <w:rFonts w:ascii="Marianne" w:hAnsi="Marianne" w:cs="Arial"/>
        </w:rPr>
        <w:instrText xml:space="preserve"> FORMCHECKBOX </w:instrText>
      </w:r>
      <w:r w:rsidRPr="004D0903">
        <w:rPr>
          <w:rFonts w:ascii="Marianne" w:hAnsi="Marianne" w:cs="Arial"/>
        </w:rPr>
      </w:r>
      <w:r w:rsidRPr="004D0903">
        <w:rPr>
          <w:rFonts w:ascii="Marianne" w:hAnsi="Marianne" w:cs="Arial"/>
        </w:rPr>
        <w:fldChar w:fldCharType="separate"/>
      </w:r>
      <w:r w:rsidRPr="004D0903">
        <w:rPr>
          <w:rFonts w:ascii="Marianne" w:hAnsi="Marianne" w:cs="Arial"/>
        </w:rPr>
        <w:fldChar w:fldCharType="end"/>
      </w:r>
      <w:r w:rsidR="00D21112" w:rsidRPr="004D0903">
        <w:rPr>
          <w:rFonts w:ascii="Marianne" w:hAnsi="Marianne" w:cs="Arial"/>
        </w:rPr>
        <w:t xml:space="preserve"> Annexe </w:t>
      </w:r>
      <w:r w:rsidR="00A52D6B" w:rsidRPr="004D0903">
        <w:rPr>
          <w:rFonts w:ascii="Marianne" w:hAnsi="Marianne" w:cs="Arial"/>
        </w:rPr>
        <w:t>DPGF Décomposition du Prix Global et Forfaitaire</w:t>
      </w:r>
      <w:r w:rsidR="00D21112" w:rsidRPr="004D0903">
        <w:rPr>
          <w:rFonts w:ascii="Marianne" w:hAnsi="Marianne" w:cs="Arial"/>
        </w:rPr>
        <w:t xml:space="preserve"> dûment signé par le candidat</w:t>
      </w:r>
    </w:p>
    <w:p w14:paraId="21B99E4B" w14:textId="77777777" w:rsidR="00243D50" w:rsidRPr="004D0903" w:rsidRDefault="009A032A" w:rsidP="00243D50">
      <w:pPr>
        <w:spacing w:before="240"/>
        <w:ind w:left="284"/>
        <w:jc w:val="both"/>
        <w:rPr>
          <w:rFonts w:ascii="Marianne" w:hAnsi="Marianne" w:cs="Arial"/>
        </w:rPr>
      </w:pPr>
      <w:r w:rsidRPr="004D0903">
        <w:rPr>
          <w:rFonts w:ascii="Marianne" w:hAnsi="Marianne" w:cs="Arial"/>
        </w:rPr>
        <w:fldChar w:fldCharType="begin">
          <w:ffData>
            <w:name w:val=""/>
            <w:enabled/>
            <w:calcOnExit w:val="0"/>
            <w:checkBox>
              <w:size w:val="20"/>
              <w:default w:val="0"/>
            </w:checkBox>
          </w:ffData>
        </w:fldChar>
      </w:r>
      <w:r w:rsidRPr="004D0903">
        <w:rPr>
          <w:rFonts w:ascii="Marianne" w:hAnsi="Marianne" w:cs="Arial"/>
        </w:rPr>
        <w:instrText xml:space="preserve"> FORMCHECKBOX </w:instrText>
      </w:r>
      <w:r w:rsidRPr="004D0903">
        <w:rPr>
          <w:rFonts w:ascii="Marianne" w:hAnsi="Marianne" w:cs="Arial"/>
        </w:rPr>
      </w:r>
      <w:r w:rsidRPr="004D0903">
        <w:rPr>
          <w:rFonts w:ascii="Marianne" w:hAnsi="Marianne" w:cs="Arial"/>
        </w:rPr>
        <w:fldChar w:fldCharType="separate"/>
      </w:r>
      <w:r w:rsidRPr="004D0903">
        <w:rPr>
          <w:rFonts w:ascii="Marianne" w:hAnsi="Marianne" w:cs="Arial"/>
        </w:rPr>
        <w:fldChar w:fldCharType="end"/>
      </w:r>
      <w:r w:rsidRPr="004D0903">
        <w:rPr>
          <w:rFonts w:ascii="Marianne" w:hAnsi="Marianne" w:cs="Arial"/>
        </w:rPr>
        <w:t xml:space="preserve"> A</w:t>
      </w:r>
      <w:r w:rsidR="00243D50" w:rsidRPr="004D0903">
        <w:rPr>
          <w:rFonts w:ascii="Marianne" w:hAnsi="Marianne" w:cs="Arial"/>
        </w:rPr>
        <w:t>nnexe … relative à la présentation d’un sous-traitant (ou DC4) ;</w:t>
      </w:r>
    </w:p>
    <w:p w14:paraId="68FA61CF" w14:textId="77777777" w:rsidR="00243D50" w:rsidRPr="004D0903" w:rsidRDefault="00FB3832" w:rsidP="00243D50">
      <w:pPr>
        <w:spacing w:before="240"/>
        <w:ind w:left="284"/>
        <w:jc w:val="both"/>
        <w:rPr>
          <w:rFonts w:ascii="Marianne" w:hAnsi="Marianne" w:cs="Arial"/>
        </w:rPr>
      </w:pPr>
      <w:r w:rsidRPr="004D0903">
        <w:rPr>
          <w:rFonts w:ascii="Marianne" w:hAnsi="Marianne" w:cs="Arial"/>
        </w:rPr>
        <w:fldChar w:fldCharType="begin">
          <w:ffData>
            <w:name w:val=""/>
            <w:enabled/>
            <w:calcOnExit w:val="0"/>
            <w:checkBox>
              <w:size w:val="20"/>
              <w:default w:val="0"/>
            </w:checkBox>
          </w:ffData>
        </w:fldChar>
      </w:r>
      <w:r w:rsidR="00243D50" w:rsidRPr="004D0903">
        <w:rPr>
          <w:rFonts w:ascii="Marianne" w:hAnsi="Marianne" w:cs="Arial"/>
        </w:rPr>
        <w:instrText xml:space="preserve"> FORMCHECKBOX </w:instrText>
      </w:r>
      <w:r w:rsidRPr="004D0903">
        <w:rPr>
          <w:rFonts w:ascii="Marianne" w:hAnsi="Marianne" w:cs="Arial"/>
        </w:rPr>
      </w:r>
      <w:r w:rsidRPr="004D0903">
        <w:rPr>
          <w:rFonts w:ascii="Marianne" w:hAnsi="Marianne" w:cs="Arial"/>
        </w:rPr>
        <w:fldChar w:fldCharType="separate"/>
      </w:r>
      <w:r w:rsidRPr="004D0903">
        <w:rPr>
          <w:rFonts w:ascii="Marianne" w:hAnsi="Marianne" w:cs="Arial"/>
        </w:rPr>
        <w:fldChar w:fldCharType="end"/>
      </w:r>
      <w:r w:rsidR="00243D50" w:rsidRPr="004D0903">
        <w:rPr>
          <w:rFonts w:ascii="Marianne" w:hAnsi="Marianne" w:cs="Arial"/>
        </w:rPr>
        <w:t xml:space="preserve"> Annexe … relative aux demandes de précisions ou de compléments sur la teneur des offres (ou OUV4) ;</w:t>
      </w:r>
    </w:p>
    <w:p w14:paraId="688735BD" w14:textId="77777777" w:rsidR="00243D50" w:rsidRPr="004D0903" w:rsidRDefault="00FB3832" w:rsidP="00243D50">
      <w:pPr>
        <w:spacing w:before="240"/>
        <w:ind w:left="284"/>
        <w:jc w:val="both"/>
        <w:rPr>
          <w:rFonts w:ascii="Marianne" w:hAnsi="Marianne" w:cs="Arial"/>
        </w:rPr>
      </w:pPr>
      <w:r w:rsidRPr="004D0903">
        <w:rPr>
          <w:rFonts w:ascii="Marianne" w:hAnsi="Marianne" w:cs="Arial"/>
        </w:rPr>
        <w:fldChar w:fldCharType="begin">
          <w:ffData>
            <w:name w:val=""/>
            <w:enabled/>
            <w:calcOnExit w:val="0"/>
            <w:checkBox>
              <w:size w:val="20"/>
              <w:default w:val="0"/>
            </w:checkBox>
          </w:ffData>
        </w:fldChar>
      </w:r>
      <w:r w:rsidR="00243D50" w:rsidRPr="004D0903">
        <w:rPr>
          <w:rFonts w:ascii="Marianne" w:hAnsi="Marianne" w:cs="Arial"/>
        </w:rPr>
        <w:instrText xml:space="preserve"> FORMCHECKBOX </w:instrText>
      </w:r>
      <w:r w:rsidRPr="004D0903">
        <w:rPr>
          <w:rFonts w:ascii="Marianne" w:hAnsi="Marianne" w:cs="Arial"/>
        </w:rPr>
      </w:r>
      <w:r w:rsidRPr="004D0903">
        <w:rPr>
          <w:rFonts w:ascii="Marianne" w:hAnsi="Marianne" w:cs="Arial"/>
        </w:rPr>
        <w:fldChar w:fldCharType="separate"/>
      </w:r>
      <w:r w:rsidRPr="004D0903">
        <w:rPr>
          <w:rFonts w:ascii="Marianne" w:hAnsi="Marianne" w:cs="Arial"/>
        </w:rPr>
        <w:fldChar w:fldCharType="end"/>
      </w:r>
      <w:r w:rsidR="00243D50" w:rsidRPr="004D0903">
        <w:rPr>
          <w:rFonts w:ascii="Marianne" w:hAnsi="Marianne" w:cs="Arial"/>
        </w:rPr>
        <w:t xml:space="preserve"> Annexe … relative à la mise au point du marché (ou OUV5) ;</w:t>
      </w:r>
    </w:p>
    <w:p w14:paraId="262570F3" w14:textId="77777777" w:rsidR="00243D50" w:rsidRPr="004D0903" w:rsidRDefault="00FB3832" w:rsidP="00243D50">
      <w:pPr>
        <w:spacing w:before="240"/>
        <w:ind w:left="284"/>
        <w:jc w:val="both"/>
        <w:rPr>
          <w:rFonts w:ascii="Marianne" w:hAnsi="Marianne" w:cs="Arial"/>
        </w:rPr>
      </w:pPr>
      <w:r w:rsidRPr="004D0903">
        <w:rPr>
          <w:rFonts w:ascii="Marianne" w:hAnsi="Marianne" w:cs="Arial"/>
        </w:rPr>
        <w:fldChar w:fldCharType="begin">
          <w:ffData>
            <w:name w:val=""/>
            <w:enabled/>
            <w:calcOnExit w:val="0"/>
            <w:checkBox>
              <w:size w:val="20"/>
              <w:default w:val="0"/>
            </w:checkBox>
          </w:ffData>
        </w:fldChar>
      </w:r>
      <w:r w:rsidR="00243D50" w:rsidRPr="004D0903">
        <w:rPr>
          <w:rFonts w:ascii="Marianne" w:hAnsi="Marianne" w:cs="Arial"/>
        </w:rPr>
        <w:instrText xml:space="preserve"> FORMCHECKBOX </w:instrText>
      </w:r>
      <w:r w:rsidRPr="004D0903">
        <w:rPr>
          <w:rFonts w:ascii="Marianne" w:hAnsi="Marianne" w:cs="Arial"/>
        </w:rPr>
      </w:r>
      <w:r w:rsidRPr="004D0903">
        <w:rPr>
          <w:rFonts w:ascii="Marianne" w:hAnsi="Marianne" w:cs="Arial"/>
        </w:rPr>
        <w:fldChar w:fldCharType="separate"/>
      </w:r>
      <w:r w:rsidRPr="004D0903">
        <w:rPr>
          <w:rFonts w:ascii="Marianne" w:hAnsi="Marianne" w:cs="Arial"/>
        </w:rPr>
        <w:fldChar w:fldCharType="end"/>
      </w:r>
      <w:r w:rsidR="00243D50" w:rsidRPr="004D0903">
        <w:rPr>
          <w:rFonts w:ascii="Marianne" w:hAnsi="Marianne" w:cs="Arial"/>
        </w:rPr>
        <w:t xml:space="preserve"> Autres annexes </w:t>
      </w:r>
      <w:r w:rsidR="00243D50" w:rsidRPr="004D0903">
        <w:rPr>
          <w:rFonts w:ascii="Marianne" w:hAnsi="Marianne" w:cs="Arial"/>
          <w:i/>
        </w:rPr>
        <w:t>(A préciser)</w:t>
      </w:r>
      <w:r w:rsidR="00243D50" w:rsidRPr="004D0903">
        <w:rPr>
          <w:rFonts w:ascii="Marianne" w:hAnsi="Marianne" w:cs="Arial"/>
        </w:rPr>
        <w:t xml:space="preserve"> : </w:t>
      </w:r>
    </w:p>
    <w:p w14:paraId="056AD33A" w14:textId="77777777" w:rsidR="00243D50" w:rsidRPr="004D0903" w:rsidRDefault="00243D50" w:rsidP="00243D50">
      <w:pPr>
        <w:jc w:val="both"/>
        <w:rPr>
          <w:rFonts w:ascii="Marianne" w:hAnsi="Marianne" w:cs="Arial"/>
        </w:rPr>
      </w:pPr>
    </w:p>
    <w:p w14:paraId="6E360D58" w14:textId="77777777" w:rsidR="00243D50" w:rsidRPr="004D0903" w:rsidRDefault="00243D50" w:rsidP="00243D50">
      <w:pPr>
        <w:jc w:val="both"/>
        <w:rPr>
          <w:rFonts w:ascii="Marianne" w:hAnsi="Marianne" w:cs="Arial"/>
        </w:rPr>
      </w:pPr>
    </w:p>
    <w:p w14:paraId="74D7E752" w14:textId="668CC50E" w:rsidR="00022A4F" w:rsidRPr="004D0903" w:rsidRDefault="00022A4F" w:rsidP="00022A4F">
      <w:pPr>
        <w:jc w:val="both"/>
        <w:rPr>
          <w:rFonts w:ascii="Marianne" w:hAnsi="Marianne" w:cs="Arial"/>
        </w:rPr>
      </w:pPr>
      <w:r w:rsidRPr="004D0903">
        <w:rPr>
          <w:rFonts w:ascii="Marianne" w:hAnsi="Marianne" w:cs="Arial"/>
        </w:rPr>
        <w:t xml:space="preserve">Le présent marché est conclu : </w:t>
      </w:r>
    </w:p>
    <w:p w14:paraId="2C3A14C9" w14:textId="1DA5391D" w:rsidR="00022A4F" w:rsidRDefault="00022A4F" w:rsidP="00022A4F">
      <w:pPr>
        <w:jc w:val="both"/>
        <w:rPr>
          <w:rFonts w:ascii="Marianne" w:hAnsi="Marianne" w:cs="Arial"/>
        </w:rPr>
      </w:pPr>
      <w:r w:rsidRPr="004D0903">
        <w:rPr>
          <w:rFonts w:ascii="Marianne" w:hAnsi="Marianne" w:cs="Arial"/>
        </w:rPr>
        <w:fldChar w:fldCharType="begin">
          <w:ffData>
            <w:name w:val=""/>
            <w:enabled/>
            <w:calcOnExit w:val="0"/>
            <w:checkBox>
              <w:size w:val="20"/>
              <w:default w:val="0"/>
            </w:checkBox>
          </w:ffData>
        </w:fldChar>
      </w:r>
      <w:r w:rsidRPr="004D0903">
        <w:rPr>
          <w:rFonts w:ascii="Marianne" w:hAnsi="Marianne" w:cs="Arial"/>
        </w:rPr>
        <w:instrText xml:space="preserve"> FORMCHECKBOX </w:instrText>
      </w:r>
      <w:r w:rsidRPr="004D0903">
        <w:rPr>
          <w:rFonts w:ascii="Marianne" w:hAnsi="Marianne" w:cs="Arial"/>
        </w:rPr>
      </w:r>
      <w:r w:rsidRPr="004D0903">
        <w:rPr>
          <w:rFonts w:ascii="Marianne" w:hAnsi="Marianne" w:cs="Arial"/>
        </w:rPr>
        <w:fldChar w:fldCharType="separate"/>
      </w:r>
      <w:r w:rsidRPr="004D0903">
        <w:rPr>
          <w:rFonts w:ascii="Marianne" w:hAnsi="Marianne" w:cs="Arial"/>
        </w:rPr>
        <w:fldChar w:fldCharType="end"/>
      </w:r>
      <w:r w:rsidRPr="004D0903">
        <w:rPr>
          <w:rFonts w:ascii="Marianne" w:hAnsi="Marianne" w:cs="Arial"/>
        </w:rPr>
        <w:t xml:space="preserve"> </w:t>
      </w:r>
      <w:proofErr w:type="gramStart"/>
      <w:r w:rsidRPr="004D0903">
        <w:rPr>
          <w:rFonts w:ascii="Marianne" w:hAnsi="Marianne" w:cs="Arial"/>
        </w:rPr>
        <w:t>sans</w:t>
      </w:r>
      <w:proofErr w:type="gramEnd"/>
      <w:r w:rsidRPr="004D0903">
        <w:rPr>
          <w:rFonts w:ascii="Marianne" w:hAnsi="Marianne" w:cs="Arial"/>
        </w:rPr>
        <w:t xml:space="preserve"> montant minimum. </w:t>
      </w:r>
    </w:p>
    <w:p w14:paraId="17EEA554" w14:textId="77777777" w:rsidR="005B0493" w:rsidRPr="004D0903" w:rsidRDefault="005B0493" w:rsidP="00022A4F">
      <w:pPr>
        <w:jc w:val="both"/>
        <w:rPr>
          <w:rFonts w:ascii="Marianne" w:hAnsi="Marianne" w:cs="Arial"/>
        </w:rPr>
      </w:pPr>
    </w:p>
    <w:p w14:paraId="4B3C1B84" w14:textId="0BF5C382" w:rsidR="00022A4F" w:rsidRPr="004D0903" w:rsidRDefault="00022A4F" w:rsidP="00DD086C">
      <w:pPr>
        <w:suppressAutoHyphens w:val="0"/>
        <w:jc w:val="both"/>
        <w:rPr>
          <w:rFonts w:ascii="Marianne" w:hAnsi="Marianne" w:cs="Calibri"/>
          <w:b/>
          <w:bCs/>
          <w:color w:val="000000"/>
          <w:lang w:eastAsia="fr-FR"/>
        </w:rPr>
      </w:pPr>
      <w:r w:rsidRPr="004D0903">
        <w:rPr>
          <w:rFonts w:ascii="Marianne" w:hAnsi="Marianne" w:cs="Arial"/>
        </w:rPr>
        <w:fldChar w:fldCharType="begin">
          <w:ffData>
            <w:name w:val=""/>
            <w:enabled/>
            <w:calcOnExit w:val="0"/>
            <w:checkBox>
              <w:size w:val="20"/>
              <w:default w:val="0"/>
            </w:checkBox>
          </w:ffData>
        </w:fldChar>
      </w:r>
      <w:r w:rsidRPr="004D0903">
        <w:rPr>
          <w:rFonts w:ascii="Marianne" w:hAnsi="Marianne" w:cs="Arial"/>
        </w:rPr>
        <w:instrText xml:space="preserve"> FORMCHECKBOX </w:instrText>
      </w:r>
      <w:r w:rsidRPr="004D0903">
        <w:rPr>
          <w:rFonts w:ascii="Marianne" w:hAnsi="Marianne" w:cs="Arial"/>
        </w:rPr>
      </w:r>
      <w:r w:rsidRPr="004D0903">
        <w:rPr>
          <w:rFonts w:ascii="Marianne" w:hAnsi="Marianne" w:cs="Arial"/>
        </w:rPr>
        <w:fldChar w:fldCharType="separate"/>
      </w:r>
      <w:r w:rsidRPr="004D0903">
        <w:rPr>
          <w:rFonts w:ascii="Marianne" w:hAnsi="Marianne" w:cs="Arial"/>
        </w:rPr>
        <w:fldChar w:fldCharType="end"/>
      </w:r>
      <w:r w:rsidRPr="004D0903">
        <w:rPr>
          <w:rFonts w:ascii="Marianne" w:hAnsi="Marianne" w:cs="Arial"/>
        </w:rPr>
        <w:t xml:space="preserve"> </w:t>
      </w:r>
      <w:proofErr w:type="gramStart"/>
      <w:r w:rsidRPr="004D0903">
        <w:rPr>
          <w:rFonts w:ascii="Marianne" w:hAnsi="Marianne" w:cs="Arial"/>
        </w:rPr>
        <w:t>pour</w:t>
      </w:r>
      <w:proofErr w:type="gramEnd"/>
      <w:r w:rsidRPr="004D0903">
        <w:rPr>
          <w:rFonts w:ascii="Marianne" w:hAnsi="Marianne" w:cs="Arial"/>
        </w:rPr>
        <w:t xml:space="preserve"> un montant de </w:t>
      </w:r>
      <w:r w:rsidRPr="004D0903">
        <w:rPr>
          <w:rFonts w:ascii="Marianne" w:hAnsi="Marianne" w:cs="Arial"/>
        </w:rPr>
        <w:tab/>
      </w:r>
      <w:r w:rsidR="00DD086C" w:rsidRPr="004D0903">
        <w:rPr>
          <w:rFonts w:ascii="Marianne" w:hAnsi="Marianne" w:cs="Calibri"/>
          <w:b/>
          <w:bCs/>
          <w:color w:val="000000"/>
          <w:lang w:eastAsia="fr-FR"/>
        </w:rPr>
        <w:t xml:space="preserve">  </w:t>
      </w:r>
      <w:r w:rsidR="0005236F" w:rsidRPr="004D0903">
        <w:rPr>
          <w:rFonts w:ascii="Marianne" w:hAnsi="Marianne" w:cs="Calibri"/>
          <w:b/>
          <w:bCs/>
          <w:color w:val="000000"/>
          <w:lang w:eastAsia="fr-FR"/>
        </w:rPr>
        <w:t xml:space="preserve">          </w:t>
      </w:r>
      <w:r w:rsidRPr="004D0903">
        <w:rPr>
          <w:rFonts w:ascii="Marianne" w:hAnsi="Marianne" w:cs="Arial"/>
        </w:rPr>
        <w:t>HT</w:t>
      </w:r>
      <w:r w:rsidR="00DD086C" w:rsidRPr="004D0903">
        <w:rPr>
          <w:rFonts w:ascii="Marianne" w:hAnsi="Marianne" w:cs="Arial"/>
        </w:rPr>
        <w:t xml:space="preserve"> pour toute la durée du marché. </w:t>
      </w:r>
    </w:p>
    <w:p w14:paraId="5BF86F24" w14:textId="77777777" w:rsidR="00022A4F" w:rsidRPr="004D0903" w:rsidRDefault="00022A4F" w:rsidP="00022A4F">
      <w:pPr>
        <w:jc w:val="both"/>
        <w:rPr>
          <w:rFonts w:ascii="Marianne" w:hAnsi="Marianne" w:cs="Arial"/>
        </w:rPr>
      </w:pPr>
    </w:p>
    <w:tbl>
      <w:tblPr>
        <w:tblStyle w:val="Grilledutableau"/>
        <w:tblW w:w="9209" w:type="dxa"/>
        <w:jc w:val="center"/>
        <w:tblLook w:val="04A0" w:firstRow="1" w:lastRow="0" w:firstColumn="1" w:lastColumn="0" w:noHBand="0" w:noVBand="1"/>
      </w:tblPr>
      <w:tblGrid>
        <w:gridCol w:w="3681"/>
        <w:gridCol w:w="1843"/>
        <w:gridCol w:w="1984"/>
        <w:gridCol w:w="1701"/>
      </w:tblGrid>
      <w:tr w:rsidR="005B0493" w:rsidRPr="004D0903" w14:paraId="146C849F" w14:textId="09627700" w:rsidTr="005B0493">
        <w:trPr>
          <w:jc w:val="center"/>
        </w:trPr>
        <w:tc>
          <w:tcPr>
            <w:tcW w:w="3681" w:type="dxa"/>
            <w:shd w:val="clear" w:color="auto" w:fill="D9D9D9" w:themeFill="background1" w:themeFillShade="D9"/>
          </w:tcPr>
          <w:p w14:paraId="672D0F55" w14:textId="77777777" w:rsidR="005B0493" w:rsidRPr="004D0903" w:rsidRDefault="005B0493" w:rsidP="005B0493">
            <w:pPr>
              <w:jc w:val="center"/>
              <w:rPr>
                <w:rFonts w:ascii="Marianne" w:hAnsi="Marianne"/>
              </w:rPr>
            </w:pPr>
            <w:r w:rsidRPr="004D0903">
              <w:rPr>
                <w:rFonts w:ascii="Marianne" w:hAnsi="Marianne"/>
              </w:rPr>
              <w:t>Libellé</w:t>
            </w:r>
          </w:p>
        </w:tc>
        <w:tc>
          <w:tcPr>
            <w:tcW w:w="1843" w:type="dxa"/>
            <w:shd w:val="clear" w:color="auto" w:fill="D9D9D9" w:themeFill="background1" w:themeFillShade="D9"/>
          </w:tcPr>
          <w:p w14:paraId="46B2304E" w14:textId="310953FF" w:rsidR="005B0493" w:rsidRPr="004D0903" w:rsidRDefault="005B0493" w:rsidP="005B0493">
            <w:pPr>
              <w:jc w:val="center"/>
              <w:rPr>
                <w:rFonts w:ascii="Marianne" w:hAnsi="Marianne"/>
              </w:rPr>
            </w:pPr>
            <w:r>
              <w:rPr>
                <w:rFonts w:ascii="Marianne" w:hAnsi="Marianne"/>
              </w:rPr>
              <w:t>Montant estimé</w:t>
            </w:r>
          </w:p>
        </w:tc>
        <w:tc>
          <w:tcPr>
            <w:tcW w:w="1984" w:type="dxa"/>
            <w:shd w:val="clear" w:color="auto" w:fill="D9D9D9" w:themeFill="background1" w:themeFillShade="D9"/>
          </w:tcPr>
          <w:p w14:paraId="217BE8C9" w14:textId="3E17159F" w:rsidR="005B0493" w:rsidRDefault="005B0493" w:rsidP="005B0493">
            <w:pPr>
              <w:jc w:val="center"/>
              <w:rPr>
                <w:rFonts w:ascii="Marianne" w:hAnsi="Marianne"/>
              </w:rPr>
            </w:pPr>
            <w:r>
              <w:rPr>
                <w:rFonts w:ascii="Marianne" w:hAnsi="Marianne"/>
              </w:rPr>
              <w:t xml:space="preserve">Montant proposé par le </w:t>
            </w:r>
            <w:proofErr w:type="gramStart"/>
            <w:r>
              <w:rPr>
                <w:rFonts w:ascii="Marianne" w:hAnsi="Marianne"/>
              </w:rPr>
              <w:t>titulaire( en</w:t>
            </w:r>
            <w:proofErr w:type="gramEnd"/>
            <w:r>
              <w:rPr>
                <w:rFonts w:ascii="Marianne" w:hAnsi="Marianne"/>
              </w:rPr>
              <w:t xml:space="preserve"> € HT) </w:t>
            </w:r>
          </w:p>
        </w:tc>
        <w:tc>
          <w:tcPr>
            <w:tcW w:w="1701" w:type="dxa"/>
            <w:shd w:val="clear" w:color="auto" w:fill="D9D9D9" w:themeFill="background1" w:themeFillShade="D9"/>
          </w:tcPr>
          <w:p w14:paraId="299E19D3" w14:textId="1F2D7D5E" w:rsidR="005B0493" w:rsidRDefault="005B0493" w:rsidP="005B0493">
            <w:pPr>
              <w:jc w:val="center"/>
              <w:rPr>
                <w:rFonts w:ascii="Marianne" w:hAnsi="Marianne"/>
              </w:rPr>
            </w:pPr>
            <w:r>
              <w:rPr>
                <w:rFonts w:ascii="Marianne" w:hAnsi="Marianne"/>
              </w:rPr>
              <w:t xml:space="preserve">Montant proposé par le </w:t>
            </w:r>
            <w:proofErr w:type="gramStart"/>
            <w:r>
              <w:rPr>
                <w:rFonts w:ascii="Marianne" w:hAnsi="Marianne"/>
              </w:rPr>
              <w:t>titulaire( en</w:t>
            </w:r>
            <w:proofErr w:type="gramEnd"/>
            <w:r>
              <w:rPr>
                <w:rFonts w:ascii="Marianne" w:hAnsi="Marianne"/>
              </w:rPr>
              <w:t xml:space="preserve"> € TTC) </w:t>
            </w:r>
          </w:p>
        </w:tc>
      </w:tr>
      <w:tr w:rsidR="005B0493" w:rsidRPr="00CD3D50" w14:paraId="4EB14265" w14:textId="31516CF9" w:rsidTr="005B0493">
        <w:trPr>
          <w:jc w:val="center"/>
        </w:trPr>
        <w:tc>
          <w:tcPr>
            <w:tcW w:w="3681" w:type="dxa"/>
          </w:tcPr>
          <w:p w14:paraId="22288907" w14:textId="77777777" w:rsidR="005B0493" w:rsidRPr="00CD3D50" w:rsidRDefault="005B0493" w:rsidP="005B0493">
            <w:pPr>
              <w:rPr>
                <w:rFonts w:ascii="Marianne" w:hAnsi="Marianne"/>
                <w:highlight w:val="yellow"/>
              </w:rPr>
            </w:pPr>
            <w:r w:rsidRPr="00CD3D50">
              <w:rPr>
                <w:rFonts w:ascii="Marianne" w:hAnsi="Marianne"/>
                <w:highlight w:val="yellow"/>
              </w:rPr>
              <w:t xml:space="preserve">Lot </w:t>
            </w:r>
            <w:r w:rsidRPr="00CD3D50">
              <w:rPr>
                <w:rFonts w:ascii="Marianne" w:hAnsi="Marianne"/>
                <w:b/>
                <w:highlight w:val="yellow"/>
              </w:rPr>
              <w:t>1</w:t>
            </w:r>
            <w:r w:rsidRPr="00CD3D50">
              <w:rPr>
                <w:rFonts w:ascii="Marianne" w:hAnsi="Marianne"/>
                <w:highlight w:val="yellow"/>
              </w:rPr>
              <w:t xml:space="preserve"> : Voirie Réseaux de Distribution</w:t>
            </w:r>
          </w:p>
        </w:tc>
        <w:tc>
          <w:tcPr>
            <w:tcW w:w="1843" w:type="dxa"/>
          </w:tcPr>
          <w:p w14:paraId="081D8D0A" w14:textId="5C2D71D7" w:rsidR="005B0493" w:rsidRPr="00CD3D50" w:rsidRDefault="005B0493" w:rsidP="005B0493">
            <w:pPr>
              <w:rPr>
                <w:rFonts w:ascii="Marianne" w:hAnsi="Marianne"/>
                <w:highlight w:val="yellow"/>
              </w:rPr>
            </w:pPr>
            <w:r w:rsidRPr="00CD3D50">
              <w:rPr>
                <w:rFonts w:ascii="Marianne" w:hAnsi="Marianne"/>
                <w:highlight w:val="yellow"/>
              </w:rPr>
              <w:t xml:space="preserve">10 000 € HT </w:t>
            </w:r>
          </w:p>
        </w:tc>
        <w:tc>
          <w:tcPr>
            <w:tcW w:w="1984" w:type="dxa"/>
          </w:tcPr>
          <w:p w14:paraId="1BCE6493" w14:textId="77777777" w:rsidR="005B0493" w:rsidRPr="00CD3D50" w:rsidRDefault="005B0493" w:rsidP="005B0493">
            <w:pPr>
              <w:rPr>
                <w:rFonts w:ascii="Marianne" w:hAnsi="Marianne"/>
                <w:highlight w:val="yellow"/>
              </w:rPr>
            </w:pPr>
          </w:p>
        </w:tc>
        <w:tc>
          <w:tcPr>
            <w:tcW w:w="1701" w:type="dxa"/>
          </w:tcPr>
          <w:p w14:paraId="57F52641" w14:textId="77777777" w:rsidR="005B0493" w:rsidRPr="00CD3D50" w:rsidRDefault="005B0493" w:rsidP="005B0493">
            <w:pPr>
              <w:rPr>
                <w:rFonts w:ascii="Marianne" w:hAnsi="Marianne"/>
                <w:highlight w:val="yellow"/>
              </w:rPr>
            </w:pPr>
          </w:p>
        </w:tc>
      </w:tr>
      <w:tr w:rsidR="005B0493" w:rsidRPr="00CD3D50" w14:paraId="01C71444" w14:textId="72C9770F" w:rsidTr="005B0493">
        <w:trPr>
          <w:jc w:val="center"/>
        </w:trPr>
        <w:tc>
          <w:tcPr>
            <w:tcW w:w="3681" w:type="dxa"/>
          </w:tcPr>
          <w:p w14:paraId="014CEF57" w14:textId="77777777" w:rsidR="005B0493" w:rsidRPr="00CD3D50" w:rsidRDefault="005B0493" w:rsidP="005B0493">
            <w:pPr>
              <w:rPr>
                <w:rFonts w:ascii="Marianne" w:hAnsi="Marianne"/>
                <w:highlight w:val="yellow"/>
              </w:rPr>
            </w:pPr>
            <w:r w:rsidRPr="00CD3D50">
              <w:rPr>
                <w:rFonts w:ascii="Marianne" w:hAnsi="Marianne"/>
                <w:highlight w:val="yellow"/>
              </w:rPr>
              <w:t xml:space="preserve">Lot </w:t>
            </w:r>
            <w:r w:rsidRPr="00CD3D50">
              <w:rPr>
                <w:rFonts w:ascii="Marianne" w:hAnsi="Marianne"/>
                <w:b/>
                <w:highlight w:val="yellow"/>
              </w:rPr>
              <w:t>2</w:t>
            </w:r>
            <w:r w:rsidRPr="00CD3D50">
              <w:rPr>
                <w:rFonts w:ascii="Marianne" w:hAnsi="Marianne"/>
                <w:highlight w:val="yellow"/>
              </w:rPr>
              <w:t xml:space="preserve"> : Maçonnerie / Cloisons modulaires / Menuiseries extérieures / Panneaux sandwich</w:t>
            </w:r>
          </w:p>
        </w:tc>
        <w:tc>
          <w:tcPr>
            <w:tcW w:w="1843" w:type="dxa"/>
          </w:tcPr>
          <w:p w14:paraId="7F869D7D" w14:textId="39DF53E8" w:rsidR="005B0493" w:rsidRPr="00CD3D50" w:rsidRDefault="005B0493" w:rsidP="005B0493">
            <w:pPr>
              <w:rPr>
                <w:rFonts w:ascii="Marianne" w:hAnsi="Marianne"/>
                <w:highlight w:val="yellow"/>
              </w:rPr>
            </w:pPr>
            <w:r w:rsidRPr="00CD3D50">
              <w:rPr>
                <w:rFonts w:ascii="Marianne" w:hAnsi="Marianne"/>
                <w:highlight w:val="yellow"/>
              </w:rPr>
              <w:t>20 000 € HT</w:t>
            </w:r>
          </w:p>
        </w:tc>
        <w:tc>
          <w:tcPr>
            <w:tcW w:w="1984" w:type="dxa"/>
          </w:tcPr>
          <w:p w14:paraId="35E9666C" w14:textId="77777777" w:rsidR="005B0493" w:rsidRPr="00CD3D50" w:rsidRDefault="005B0493" w:rsidP="005B0493">
            <w:pPr>
              <w:rPr>
                <w:rFonts w:ascii="Marianne" w:hAnsi="Marianne"/>
                <w:highlight w:val="yellow"/>
              </w:rPr>
            </w:pPr>
          </w:p>
        </w:tc>
        <w:tc>
          <w:tcPr>
            <w:tcW w:w="1701" w:type="dxa"/>
          </w:tcPr>
          <w:p w14:paraId="560B0D55" w14:textId="77777777" w:rsidR="005B0493" w:rsidRPr="00CD3D50" w:rsidRDefault="005B0493" w:rsidP="005B0493">
            <w:pPr>
              <w:rPr>
                <w:rFonts w:ascii="Marianne" w:hAnsi="Marianne"/>
                <w:highlight w:val="yellow"/>
              </w:rPr>
            </w:pPr>
          </w:p>
        </w:tc>
      </w:tr>
      <w:tr w:rsidR="005B0493" w:rsidRPr="00CD3D50" w14:paraId="1A801BD2" w14:textId="010B5664" w:rsidTr="005B0493">
        <w:trPr>
          <w:jc w:val="center"/>
        </w:trPr>
        <w:tc>
          <w:tcPr>
            <w:tcW w:w="3681" w:type="dxa"/>
          </w:tcPr>
          <w:p w14:paraId="4D6116F2" w14:textId="77777777" w:rsidR="005B0493" w:rsidRPr="00CD3D50" w:rsidRDefault="005B0493" w:rsidP="005B0493">
            <w:pPr>
              <w:rPr>
                <w:rFonts w:ascii="Marianne" w:hAnsi="Marianne"/>
                <w:highlight w:val="yellow"/>
              </w:rPr>
            </w:pPr>
            <w:r w:rsidRPr="00CD3D50">
              <w:rPr>
                <w:rFonts w:ascii="Marianne" w:hAnsi="Marianne"/>
                <w:highlight w:val="yellow"/>
              </w:rPr>
              <w:t xml:space="preserve">Lot </w:t>
            </w:r>
            <w:r w:rsidRPr="00CD3D50">
              <w:rPr>
                <w:rFonts w:ascii="Marianne" w:hAnsi="Marianne"/>
                <w:b/>
                <w:highlight w:val="yellow"/>
              </w:rPr>
              <w:t>3</w:t>
            </w:r>
            <w:r w:rsidRPr="00CD3D50">
              <w:rPr>
                <w:rFonts w:ascii="Marianne" w:hAnsi="Marianne"/>
                <w:highlight w:val="yellow"/>
              </w:rPr>
              <w:t xml:space="preserve"> : Plâtrerie </w:t>
            </w:r>
          </w:p>
        </w:tc>
        <w:tc>
          <w:tcPr>
            <w:tcW w:w="1843" w:type="dxa"/>
          </w:tcPr>
          <w:p w14:paraId="20BA1C22" w14:textId="2813E04B" w:rsidR="005B0493" w:rsidRPr="00CD3D50" w:rsidRDefault="005B0493" w:rsidP="005B0493">
            <w:pPr>
              <w:rPr>
                <w:rFonts w:ascii="Marianne" w:hAnsi="Marianne"/>
                <w:highlight w:val="yellow"/>
              </w:rPr>
            </w:pPr>
            <w:r w:rsidRPr="00CD3D50">
              <w:rPr>
                <w:rFonts w:ascii="Marianne" w:hAnsi="Marianne"/>
                <w:highlight w:val="yellow"/>
              </w:rPr>
              <w:t>5 000 € HT</w:t>
            </w:r>
          </w:p>
        </w:tc>
        <w:tc>
          <w:tcPr>
            <w:tcW w:w="1984" w:type="dxa"/>
          </w:tcPr>
          <w:p w14:paraId="2AFDEC02" w14:textId="77777777" w:rsidR="005B0493" w:rsidRPr="00CD3D50" w:rsidRDefault="005B0493" w:rsidP="005B0493">
            <w:pPr>
              <w:rPr>
                <w:rFonts w:ascii="Marianne" w:hAnsi="Marianne"/>
                <w:highlight w:val="yellow"/>
              </w:rPr>
            </w:pPr>
          </w:p>
        </w:tc>
        <w:tc>
          <w:tcPr>
            <w:tcW w:w="1701" w:type="dxa"/>
          </w:tcPr>
          <w:p w14:paraId="6A53CC9C" w14:textId="77777777" w:rsidR="005B0493" w:rsidRPr="00CD3D50" w:rsidRDefault="005B0493" w:rsidP="005B0493">
            <w:pPr>
              <w:rPr>
                <w:rFonts w:ascii="Marianne" w:hAnsi="Marianne"/>
                <w:highlight w:val="yellow"/>
              </w:rPr>
            </w:pPr>
          </w:p>
        </w:tc>
      </w:tr>
      <w:tr w:rsidR="005B0493" w:rsidRPr="00CD3D50" w14:paraId="0D36ED30" w14:textId="2BDD77BE" w:rsidTr="005B0493">
        <w:trPr>
          <w:jc w:val="center"/>
        </w:trPr>
        <w:tc>
          <w:tcPr>
            <w:tcW w:w="3681" w:type="dxa"/>
          </w:tcPr>
          <w:p w14:paraId="3FB8015C" w14:textId="77777777" w:rsidR="005B0493" w:rsidRPr="00CD3D50" w:rsidRDefault="005B0493" w:rsidP="005B0493">
            <w:pPr>
              <w:rPr>
                <w:rFonts w:ascii="Marianne" w:hAnsi="Marianne"/>
                <w:highlight w:val="yellow"/>
              </w:rPr>
            </w:pPr>
            <w:r w:rsidRPr="00CD3D50">
              <w:rPr>
                <w:rFonts w:ascii="Marianne" w:hAnsi="Marianne"/>
                <w:highlight w:val="yellow"/>
              </w:rPr>
              <w:t xml:space="preserve">Lot </w:t>
            </w:r>
            <w:r w:rsidRPr="00CD3D50">
              <w:rPr>
                <w:rFonts w:ascii="Marianne" w:hAnsi="Marianne"/>
                <w:b/>
                <w:highlight w:val="yellow"/>
              </w:rPr>
              <w:t>4</w:t>
            </w:r>
            <w:r w:rsidRPr="00CD3D50">
              <w:rPr>
                <w:rFonts w:ascii="Marianne" w:hAnsi="Marianne"/>
                <w:highlight w:val="yellow"/>
              </w:rPr>
              <w:t xml:space="preserve"> : Peinture </w:t>
            </w:r>
          </w:p>
        </w:tc>
        <w:tc>
          <w:tcPr>
            <w:tcW w:w="1843" w:type="dxa"/>
          </w:tcPr>
          <w:p w14:paraId="1118F77F" w14:textId="6D9EB96C" w:rsidR="005B0493" w:rsidRPr="00CD3D50" w:rsidRDefault="005B0493" w:rsidP="005B0493">
            <w:pPr>
              <w:rPr>
                <w:rFonts w:ascii="Marianne" w:hAnsi="Marianne"/>
                <w:highlight w:val="yellow"/>
              </w:rPr>
            </w:pPr>
            <w:r w:rsidRPr="00CD3D50">
              <w:rPr>
                <w:rFonts w:ascii="Marianne" w:hAnsi="Marianne"/>
                <w:highlight w:val="yellow"/>
              </w:rPr>
              <w:t>5 000 € HT</w:t>
            </w:r>
          </w:p>
        </w:tc>
        <w:tc>
          <w:tcPr>
            <w:tcW w:w="1984" w:type="dxa"/>
          </w:tcPr>
          <w:p w14:paraId="6A4787F1" w14:textId="77777777" w:rsidR="005B0493" w:rsidRPr="00CD3D50" w:rsidRDefault="005B0493" w:rsidP="005B0493">
            <w:pPr>
              <w:rPr>
                <w:rFonts w:ascii="Marianne" w:hAnsi="Marianne"/>
                <w:highlight w:val="yellow"/>
              </w:rPr>
            </w:pPr>
          </w:p>
        </w:tc>
        <w:tc>
          <w:tcPr>
            <w:tcW w:w="1701" w:type="dxa"/>
          </w:tcPr>
          <w:p w14:paraId="5537132C" w14:textId="77777777" w:rsidR="005B0493" w:rsidRPr="00CD3D50" w:rsidRDefault="005B0493" w:rsidP="005B0493">
            <w:pPr>
              <w:rPr>
                <w:rFonts w:ascii="Marianne" w:hAnsi="Marianne"/>
                <w:highlight w:val="yellow"/>
              </w:rPr>
            </w:pPr>
          </w:p>
        </w:tc>
      </w:tr>
      <w:tr w:rsidR="005B0493" w:rsidRPr="00CD3D50" w14:paraId="58D2704A" w14:textId="3CE76B08" w:rsidTr="005B0493">
        <w:trPr>
          <w:jc w:val="center"/>
        </w:trPr>
        <w:tc>
          <w:tcPr>
            <w:tcW w:w="3681" w:type="dxa"/>
          </w:tcPr>
          <w:p w14:paraId="0F360C3A" w14:textId="77777777" w:rsidR="005B0493" w:rsidRPr="00CD3D50" w:rsidRDefault="005B0493" w:rsidP="005B0493">
            <w:pPr>
              <w:rPr>
                <w:rFonts w:ascii="Marianne" w:hAnsi="Marianne"/>
                <w:highlight w:val="yellow"/>
              </w:rPr>
            </w:pPr>
            <w:r w:rsidRPr="00CD3D50">
              <w:rPr>
                <w:rFonts w:ascii="Marianne" w:hAnsi="Marianne"/>
                <w:highlight w:val="yellow"/>
              </w:rPr>
              <w:t xml:space="preserve">Lot </w:t>
            </w:r>
            <w:r w:rsidRPr="00CD3D50">
              <w:rPr>
                <w:rFonts w:ascii="Marianne" w:hAnsi="Marianne"/>
                <w:b/>
                <w:highlight w:val="yellow"/>
              </w:rPr>
              <w:t>5</w:t>
            </w:r>
            <w:r w:rsidRPr="00CD3D50">
              <w:rPr>
                <w:rFonts w:ascii="Marianne" w:hAnsi="Marianne"/>
                <w:highlight w:val="yellow"/>
              </w:rPr>
              <w:t xml:space="preserve"> : Electricité bâtimentaire</w:t>
            </w:r>
          </w:p>
        </w:tc>
        <w:tc>
          <w:tcPr>
            <w:tcW w:w="1843" w:type="dxa"/>
          </w:tcPr>
          <w:p w14:paraId="277FD2FB" w14:textId="44A69E7B" w:rsidR="005B0493" w:rsidRPr="00CD3D50" w:rsidRDefault="005B0493" w:rsidP="005B0493">
            <w:pPr>
              <w:rPr>
                <w:rFonts w:ascii="Marianne" w:hAnsi="Marianne"/>
                <w:highlight w:val="yellow"/>
              </w:rPr>
            </w:pPr>
            <w:r w:rsidRPr="00CD3D50">
              <w:rPr>
                <w:rFonts w:ascii="Marianne" w:hAnsi="Marianne"/>
                <w:highlight w:val="yellow"/>
              </w:rPr>
              <w:t xml:space="preserve">40 000 € </w:t>
            </w:r>
            <w:proofErr w:type="gramStart"/>
            <w:r w:rsidRPr="00CD3D50">
              <w:rPr>
                <w:rFonts w:ascii="Marianne" w:hAnsi="Marianne"/>
                <w:highlight w:val="yellow"/>
              </w:rPr>
              <w:t>H.T</w:t>
            </w:r>
            <w:proofErr w:type="gramEnd"/>
          </w:p>
        </w:tc>
        <w:tc>
          <w:tcPr>
            <w:tcW w:w="1984" w:type="dxa"/>
          </w:tcPr>
          <w:p w14:paraId="1501E8E7" w14:textId="77777777" w:rsidR="005B0493" w:rsidRPr="00CD3D50" w:rsidRDefault="005B0493" w:rsidP="005B0493">
            <w:pPr>
              <w:rPr>
                <w:rFonts w:ascii="Marianne" w:hAnsi="Marianne"/>
                <w:highlight w:val="yellow"/>
              </w:rPr>
            </w:pPr>
          </w:p>
        </w:tc>
        <w:tc>
          <w:tcPr>
            <w:tcW w:w="1701" w:type="dxa"/>
          </w:tcPr>
          <w:p w14:paraId="055094FA" w14:textId="77777777" w:rsidR="005B0493" w:rsidRPr="00CD3D50" w:rsidRDefault="005B0493" w:rsidP="005B0493">
            <w:pPr>
              <w:rPr>
                <w:rFonts w:ascii="Marianne" w:hAnsi="Marianne"/>
                <w:highlight w:val="yellow"/>
              </w:rPr>
            </w:pPr>
          </w:p>
        </w:tc>
      </w:tr>
      <w:tr w:rsidR="005B0493" w:rsidRPr="00CD3D50" w14:paraId="263011A5" w14:textId="7F6FF0FD" w:rsidTr="005B0493">
        <w:trPr>
          <w:jc w:val="center"/>
        </w:trPr>
        <w:tc>
          <w:tcPr>
            <w:tcW w:w="3681" w:type="dxa"/>
          </w:tcPr>
          <w:p w14:paraId="1C2AA9A4" w14:textId="77777777" w:rsidR="005B0493" w:rsidRPr="00CD3D50" w:rsidRDefault="005B0493" w:rsidP="005B0493">
            <w:pPr>
              <w:rPr>
                <w:rFonts w:ascii="Marianne" w:hAnsi="Marianne"/>
                <w:highlight w:val="yellow"/>
              </w:rPr>
            </w:pPr>
            <w:r w:rsidRPr="00CD3D50">
              <w:rPr>
                <w:rFonts w:ascii="Marianne" w:hAnsi="Marianne"/>
                <w:highlight w:val="yellow"/>
              </w:rPr>
              <w:t xml:space="preserve">Lot </w:t>
            </w:r>
            <w:r w:rsidRPr="00CD3D50">
              <w:rPr>
                <w:rFonts w:ascii="Marianne" w:hAnsi="Marianne"/>
                <w:b/>
                <w:highlight w:val="yellow"/>
              </w:rPr>
              <w:t>6</w:t>
            </w:r>
            <w:r w:rsidRPr="00CD3D50">
              <w:rPr>
                <w:rFonts w:ascii="Marianne" w:hAnsi="Marianne"/>
                <w:highlight w:val="yellow"/>
              </w:rPr>
              <w:t xml:space="preserve"> : Electricité alimentation E-</w:t>
            </w:r>
            <w:proofErr w:type="spellStart"/>
            <w:r w:rsidRPr="00CD3D50">
              <w:rPr>
                <w:rFonts w:ascii="Marianne" w:hAnsi="Marianne"/>
                <w:highlight w:val="yellow"/>
              </w:rPr>
              <w:t>storage</w:t>
            </w:r>
            <w:proofErr w:type="spellEnd"/>
          </w:p>
        </w:tc>
        <w:tc>
          <w:tcPr>
            <w:tcW w:w="1843" w:type="dxa"/>
          </w:tcPr>
          <w:p w14:paraId="2BBABB7E" w14:textId="5C73CECF" w:rsidR="005B0493" w:rsidRPr="00CD3D50" w:rsidRDefault="005B0493" w:rsidP="005B0493">
            <w:pPr>
              <w:rPr>
                <w:rFonts w:ascii="Marianne" w:hAnsi="Marianne"/>
                <w:highlight w:val="yellow"/>
              </w:rPr>
            </w:pPr>
            <w:r w:rsidRPr="00CD3D50">
              <w:rPr>
                <w:rFonts w:ascii="Marianne" w:hAnsi="Marianne"/>
                <w:highlight w:val="yellow"/>
              </w:rPr>
              <w:t xml:space="preserve">50 000 € </w:t>
            </w:r>
            <w:proofErr w:type="gramStart"/>
            <w:r w:rsidRPr="00CD3D50">
              <w:rPr>
                <w:rFonts w:ascii="Marianne" w:hAnsi="Marianne"/>
                <w:highlight w:val="yellow"/>
              </w:rPr>
              <w:t>H.T</w:t>
            </w:r>
            <w:proofErr w:type="gramEnd"/>
          </w:p>
        </w:tc>
        <w:tc>
          <w:tcPr>
            <w:tcW w:w="1984" w:type="dxa"/>
          </w:tcPr>
          <w:p w14:paraId="047D26A1" w14:textId="77777777" w:rsidR="005B0493" w:rsidRPr="00CD3D50" w:rsidRDefault="005B0493" w:rsidP="005B0493">
            <w:pPr>
              <w:rPr>
                <w:rFonts w:ascii="Marianne" w:hAnsi="Marianne"/>
                <w:highlight w:val="yellow"/>
              </w:rPr>
            </w:pPr>
          </w:p>
        </w:tc>
        <w:tc>
          <w:tcPr>
            <w:tcW w:w="1701" w:type="dxa"/>
          </w:tcPr>
          <w:p w14:paraId="503FA6C2" w14:textId="77777777" w:rsidR="005B0493" w:rsidRPr="00CD3D50" w:rsidRDefault="005B0493" w:rsidP="005B0493">
            <w:pPr>
              <w:rPr>
                <w:rFonts w:ascii="Marianne" w:hAnsi="Marianne"/>
                <w:highlight w:val="yellow"/>
              </w:rPr>
            </w:pPr>
          </w:p>
        </w:tc>
      </w:tr>
      <w:tr w:rsidR="005B0493" w:rsidRPr="00CD3D50" w14:paraId="0D3BB396" w14:textId="34ED4A20" w:rsidTr="005B0493">
        <w:trPr>
          <w:jc w:val="center"/>
        </w:trPr>
        <w:tc>
          <w:tcPr>
            <w:tcW w:w="3681" w:type="dxa"/>
          </w:tcPr>
          <w:p w14:paraId="1D21B625" w14:textId="77777777" w:rsidR="005B0493" w:rsidRPr="00CD3D50" w:rsidRDefault="005B0493" w:rsidP="005B0493">
            <w:pPr>
              <w:rPr>
                <w:rFonts w:ascii="Marianne" w:hAnsi="Marianne"/>
                <w:highlight w:val="yellow"/>
              </w:rPr>
            </w:pPr>
            <w:r w:rsidRPr="00CD3D50">
              <w:rPr>
                <w:rFonts w:ascii="Marianne" w:hAnsi="Marianne"/>
                <w:highlight w:val="yellow"/>
              </w:rPr>
              <w:t xml:space="preserve">Lot </w:t>
            </w:r>
            <w:r w:rsidRPr="00CD3D50">
              <w:rPr>
                <w:rFonts w:ascii="Marianne" w:hAnsi="Marianne"/>
                <w:b/>
                <w:highlight w:val="yellow"/>
              </w:rPr>
              <w:t>7</w:t>
            </w:r>
            <w:r w:rsidRPr="00CD3D50">
              <w:rPr>
                <w:rFonts w:ascii="Marianne" w:hAnsi="Marianne"/>
                <w:highlight w:val="yellow"/>
              </w:rPr>
              <w:t xml:space="preserve"> : Chauffage ventilation climatisation</w:t>
            </w:r>
          </w:p>
        </w:tc>
        <w:tc>
          <w:tcPr>
            <w:tcW w:w="1843" w:type="dxa"/>
          </w:tcPr>
          <w:p w14:paraId="31555CB2" w14:textId="5EF2823C" w:rsidR="005B0493" w:rsidRPr="00CD3D50" w:rsidRDefault="00CD3D50" w:rsidP="005B0493">
            <w:pPr>
              <w:rPr>
                <w:rFonts w:ascii="Marianne" w:hAnsi="Marianne"/>
                <w:highlight w:val="yellow"/>
              </w:rPr>
            </w:pPr>
            <w:r w:rsidRPr="00CD3D50">
              <w:rPr>
                <w:rFonts w:ascii="Marianne" w:hAnsi="Marianne"/>
                <w:highlight w:val="yellow"/>
              </w:rPr>
              <w:t>7 000 € HT</w:t>
            </w:r>
          </w:p>
        </w:tc>
        <w:tc>
          <w:tcPr>
            <w:tcW w:w="1984" w:type="dxa"/>
          </w:tcPr>
          <w:p w14:paraId="0E418BD0" w14:textId="77777777" w:rsidR="005B0493" w:rsidRPr="00CD3D50" w:rsidRDefault="005B0493" w:rsidP="005B0493">
            <w:pPr>
              <w:rPr>
                <w:rFonts w:ascii="Marianne" w:hAnsi="Marianne"/>
                <w:highlight w:val="yellow"/>
              </w:rPr>
            </w:pPr>
          </w:p>
        </w:tc>
        <w:tc>
          <w:tcPr>
            <w:tcW w:w="1701" w:type="dxa"/>
          </w:tcPr>
          <w:p w14:paraId="039D6A68" w14:textId="77777777" w:rsidR="005B0493" w:rsidRPr="00CD3D50" w:rsidRDefault="005B0493" w:rsidP="005B0493">
            <w:pPr>
              <w:rPr>
                <w:rFonts w:ascii="Marianne" w:hAnsi="Marianne"/>
                <w:highlight w:val="yellow"/>
              </w:rPr>
            </w:pPr>
          </w:p>
        </w:tc>
      </w:tr>
    </w:tbl>
    <w:p w14:paraId="64CCB043" w14:textId="77777777" w:rsidR="00022A4F" w:rsidRPr="004D0903" w:rsidRDefault="00022A4F" w:rsidP="00022A4F">
      <w:pPr>
        <w:jc w:val="both"/>
        <w:rPr>
          <w:rFonts w:ascii="Marianne" w:hAnsi="Marianne" w:cs="Arial"/>
        </w:rPr>
      </w:pPr>
    </w:p>
    <w:p w14:paraId="3D71A82E" w14:textId="3A4A9F1F" w:rsidR="00243D50" w:rsidRDefault="005B0493" w:rsidP="00243D50">
      <w:pPr>
        <w:rPr>
          <w:rFonts w:ascii="Marianne" w:hAnsi="Marianne" w:cs="Arial"/>
        </w:rPr>
      </w:pPr>
      <w:r>
        <w:rPr>
          <w:rFonts w:ascii="Marianne" w:hAnsi="Marianne" w:cs="Arial"/>
        </w:rPr>
        <w:t xml:space="preserve">Enveloppe maximale du marché : 140 000 € HT </w:t>
      </w:r>
    </w:p>
    <w:p w14:paraId="046B2634" w14:textId="77777777" w:rsidR="005B0493" w:rsidRPr="004D0903" w:rsidRDefault="005B0493" w:rsidP="00243D50">
      <w:pPr>
        <w:rPr>
          <w:rFonts w:ascii="Marianne" w:hAnsi="Marianne" w:cs="Arial"/>
        </w:rPr>
      </w:pPr>
    </w:p>
    <w:p w14:paraId="4C4DC2A7" w14:textId="77777777" w:rsidR="00243D50" w:rsidRPr="004D0903" w:rsidRDefault="00243D50" w:rsidP="00243D50">
      <w:pPr>
        <w:tabs>
          <w:tab w:val="left" w:pos="5245"/>
          <w:tab w:val="left" w:pos="7371"/>
          <w:tab w:val="left" w:pos="7655"/>
        </w:tabs>
        <w:jc w:val="both"/>
        <w:rPr>
          <w:rFonts w:ascii="Marianne" w:hAnsi="Marianne" w:cs="Arial"/>
        </w:rPr>
      </w:pPr>
      <w:r w:rsidRPr="004D0903">
        <w:rPr>
          <w:rFonts w:ascii="Marianne" w:hAnsi="Marianne" w:cs="Arial"/>
        </w:rPr>
        <w:tab/>
        <w:t xml:space="preserve">Verneuil-en-Halatte, le </w:t>
      </w:r>
    </w:p>
    <w:p w14:paraId="53C7F3FC" w14:textId="77777777" w:rsidR="00243D50" w:rsidRPr="004D0903" w:rsidRDefault="00243D50" w:rsidP="00243D50">
      <w:pPr>
        <w:tabs>
          <w:tab w:val="left" w:pos="5245"/>
          <w:tab w:val="left" w:pos="7371"/>
          <w:tab w:val="left" w:pos="7655"/>
        </w:tabs>
        <w:jc w:val="both"/>
        <w:rPr>
          <w:rFonts w:ascii="Marianne" w:hAnsi="Marianne" w:cs="Arial"/>
        </w:rPr>
      </w:pPr>
    </w:p>
    <w:p w14:paraId="38E7D9F9" w14:textId="77777777" w:rsidR="00243D50" w:rsidRPr="004D0903" w:rsidRDefault="00243D50" w:rsidP="00243D50">
      <w:pPr>
        <w:tabs>
          <w:tab w:val="left" w:pos="5245"/>
          <w:tab w:val="left" w:pos="7371"/>
          <w:tab w:val="left" w:pos="7655"/>
        </w:tabs>
        <w:jc w:val="both"/>
        <w:rPr>
          <w:rFonts w:ascii="Marianne" w:hAnsi="Marianne" w:cs="Arial"/>
        </w:rPr>
      </w:pPr>
    </w:p>
    <w:p w14:paraId="31A1ED9D" w14:textId="77777777" w:rsidR="00243D50" w:rsidRPr="004D0903" w:rsidRDefault="00243D50" w:rsidP="00243D50">
      <w:pPr>
        <w:tabs>
          <w:tab w:val="left" w:pos="5245"/>
          <w:tab w:val="left" w:pos="7371"/>
          <w:tab w:val="left" w:pos="7655"/>
        </w:tabs>
        <w:jc w:val="both"/>
        <w:rPr>
          <w:rFonts w:ascii="Marianne" w:hAnsi="Marianne" w:cs="Arial"/>
        </w:rPr>
      </w:pPr>
      <w:r w:rsidRPr="004D0903">
        <w:rPr>
          <w:rFonts w:ascii="Marianne" w:hAnsi="Marianne" w:cs="Arial"/>
        </w:rPr>
        <w:tab/>
      </w:r>
      <w:r w:rsidR="00CC681F" w:rsidRPr="004D0903">
        <w:rPr>
          <w:rFonts w:ascii="Marianne" w:hAnsi="Marianne" w:cs="Arial"/>
        </w:rPr>
        <w:t xml:space="preserve">Monsieur </w:t>
      </w:r>
      <w:r w:rsidRPr="004D0903">
        <w:rPr>
          <w:rFonts w:ascii="Marianne" w:hAnsi="Marianne" w:cs="Arial"/>
        </w:rPr>
        <w:t>Raymond COINTE</w:t>
      </w:r>
    </w:p>
    <w:p w14:paraId="2C2576CE" w14:textId="77777777" w:rsidR="00243D50" w:rsidRPr="004D0903" w:rsidRDefault="00243D50" w:rsidP="00243D50">
      <w:pPr>
        <w:tabs>
          <w:tab w:val="left" w:pos="5245"/>
          <w:tab w:val="left" w:pos="7371"/>
          <w:tab w:val="left" w:pos="7655"/>
        </w:tabs>
        <w:ind w:firstLine="5245"/>
        <w:jc w:val="both"/>
        <w:rPr>
          <w:rFonts w:ascii="Marianne" w:hAnsi="Marianne" w:cs="Arial"/>
        </w:rPr>
      </w:pPr>
      <w:r w:rsidRPr="004D0903">
        <w:rPr>
          <w:rFonts w:ascii="Marianne" w:hAnsi="Marianne" w:cs="Arial"/>
        </w:rPr>
        <w:t xml:space="preserve">Directeur Général de </w:t>
      </w:r>
      <w:r w:rsidR="00994BB5" w:rsidRPr="004D0903">
        <w:rPr>
          <w:rFonts w:ascii="Marianne" w:hAnsi="Marianne" w:cs="Arial"/>
        </w:rPr>
        <w:t>l’Ineris</w:t>
      </w:r>
    </w:p>
    <w:p w14:paraId="344B7D5A" w14:textId="77777777" w:rsidR="00983E5F" w:rsidRPr="004D0903" w:rsidRDefault="00983E5F">
      <w:pPr>
        <w:suppressAutoHyphens w:val="0"/>
        <w:rPr>
          <w:rFonts w:ascii="Marianne" w:hAnsi="Marianne"/>
        </w:rPr>
      </w:pPr>
      <w:r w:rsidRPr="004D0903">
        <w:rPr>
          <w:rFonts w:ascii="Marianne" w:hAnsi="Marianne"/>
        </w:rPr>
        <w:br w:type="page"/>
      </w:r>
    </w:p>
    <w:p w14:paraId="4F14A83B" w14:textId="77777777" w:rsidR="002C2CA3" w:rsidRPr="004D0903" w:rsidRDefault="002C2CA3" w:rsidP="009B45B9">
      <w:pPr>
        <w:tabs>
          <w:tab w:val="left" w:pos="851"/>
        </w:tabs>
        <w:jc w:val="both"/>
        <w:rPr>
          <w:rFonts w:ascii="Marianne" w:hAnsi="Marianne"/>
        </w:rPr>
      </w:pPr>
    </w:p>
    <w:p w14:paraId="6686C4A9" w14:textId="77777777" w:rsidR="000C151A" w:rsidRPr="004D0903" w:rsidRDefault="000C151A" w:rsidP="009B45B9">
      <w:pPr>
        <w:tabs>
          <w:tab w:val="left" w:pos="851"/>
        </w:tabs>
        <w:jc w:val="both"/>
        <w:rPr>
          <w:rFonts w:ascii="Marianne" w:hAnsi="Marianne"/>
        </w:rPr>
      </w:pPr>
    </w:p>
    <w:p w14:paraId="5B337071" w14:textId="77777777" w:rsidR="000C151A" w:rsidRPr="004D0903" w:rsidRDefault="000C151A" w:rsidP="009B45B9">
      <w:pPr>
        <w:tabs>
          <w:tab w:val="left" w:pos="851"/>
        </w:tabs>
        <w:jc w:val="both"/>
        <w:rPr>
          <w:rFonts w:ascii="Marianne" w:hAnsi="Marianne"/>
        </w:rPr>
      </w:pPr>
    </w:p>
    <w:p w14:paraId="5F6D9237" w14:textId="77777777" w:rsidR="00A736CF" w:rsidRPr="004D0903" w:rsidRDefault="00983E5F" w:rsidP="000C151A">
      <w:pPr>
        <w:tabs>
          <w:tab w:val="left" w:pos="851"/>
        </w:tabs>
        <w:jc w:val="center"/>
        <w:rPr>
          <w:rFonts w:ascii="Marianne" w:hAnsi="Marianne"/>
          <w:b/>
        </w:rPr>
      </w:pPr>
      <w:r w:rsidRPr="004D0903">
        <w:rPr>
          <w:rFonts w:ascii="Marianne" w:hAnsi="Marianne"/>
          <w:b/>
        </w:rPr>
        <w:t>ANNEXE BORDEREAU DES PRIX UNITAIRES</w:t>
      </w:r>
      <w:r w:rsidR="001E03ED" w:rsidRPr="004D0903">
        <w:rPr>
          <w:rFonts w:ascii="Marianne" w:hAnsi="Marianne"/>
          <w:b/>
        </w:rPr>
        <w:t xml:space="preserve"> et</w:t>
      </w:r>
      <w:r w:rsidR="008A5E5E" w:rsidRPr="004D0903">
        <w:rPr>
          <w:rFonts w:ascii="Marianne" w:hAnsi="Marianne"/>
          <w:b/>
        </w:rPr>
        <w:t>/ou</w:t>
      </w:r>
      <w:r w:rsidR="001E03ED" w:rsidRPr="004D0903">
        <w:rPr>
          <w:rFonts w:ascii="Marianne" w:hAnsi="Marianne"/>
          <w:b/>
        </w:rPr>
        <w:t xml:space="preserve"> FORFAITAIRES</w:t>
      </w:r>
      <w:r w:rsidRPr="004D0903">
        <w:rPr>
          <w:rFonts w:ascii="Marianne" w:hAnsi="Marianne"/>
          <w:b/>
        </w:rPr>
        <w:t xml:space="preserve"> PLAFONDS</w:t>
      </w:r>
      <w:r w:rsidR="00A736CF" w:rsidRPr="004D0903">
        <w:rPr>
          <w:rFonts w:ascii="Marianne" w:hAnsi="Marianne"/>
          <w:b/>
        </w:rPr>
        <w:t xml:space="preserve"> </w:t>
      </w:r>
    </w:p>
    <w:p w14:paraId="098F28CB" w14:textId="77777777" w:rsidR="00A736CF" w:rsidRPr="004D0903" w:rsidRDefault="00A736CF" w:rsidP="000C151A">
      <w:pPr>
        <w:tabs>
          <w:tab w:val="left" w:pos="851"/>
        </w:tabs>
        <w:jc w:val="center"/>
        <w:rPr>
          <w:rFonts w:ascii="Marianne" w:hAnsi="Marianne"/>
          <w:b/>
        </w:rPr>
      </w:pPr>
    </w:p>
    <w:sectPr w:rsidR="00A736CF" w:rsidRPr="004D0903" w:rsidSect="00803DD4">
      <w:footerReference w:type="default" r:id="rId19"/>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9F3B1" w14:textId="77777777" w:rsidR="008128F2" w:rsidRDefault="008128F2">
      <w:r>
        <w:separator/>
      </w:r>
    </w:p>
  </w:endnote>
  <w:endnote w:type="continuationSeparator" w:id="0">
    <w:p w14:paraId="3A14D988" w14:textId="77777777" w:rsidR="008128F2" w:rsidRDefault="00812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Arial Unicode MS'">
    <w:altName w:val="Calibri"/>
    <w:charset w:val="00"/>
    <w:family w:val="auto"/>
    <w:pitch w:val="variable"/>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Arial">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4268AC" w:rsidRPr="008E1317" w14:paraId="5BA3DA37" w14:textId="77777777" w:rsidTr="00803DD4">
      <w:trPr>
        <w:tblHeader/>
      </w:trPr>
      <w:tc>
        <w:tcPr>
          <w:tcW w:w="2764" w:type="dxa"/>
          <w:shd w:val="clear" w:color="auto" w:fill="auto"/>
        </w:tcPr>
        <w:p w14:paraId="7C5B319B" w14:textId="77777777" w:rsidR="004268AC" w:rsidRPr="008E1317" w:rsidRDefault="004268AC" w:rsidP="00B40408">
          <w:pPr>
            <w:ind w:right="-638"/>
            <w:rPr>
              <w:rFonts w:ascii="Arial" w:hAnsi="Arial" w:cs="Arial"/>
              <w:b/>
              <w:i/>
            </w:rPr>
          </w:pPr>
        </w:p>
      </w:tc>
      <w:tc>
        <w:tcPr>
          <w:tcW w:w="5528" w:type="dxa"/>
          <w:shd w:val="clear" w:color="auto" w:fill="auto"/>
        </w:tcPr>
        <w:p w14:paraId="518B0AF5" w14:textId="77777777" w:rsidR="004268AC" w:rsidRPr="008E1317" w:rsidRDefault="004268AC" w:rsidP="00660727">
          <w:pPr>
            <w:jc w:val="center"/>
            <w:rPr>
              <w:rFonts w:ascii="Arial" w:hAnsi="Arial" w:cs="Arial"/>
              <w:b/>
            </w:rPr>
          </w:pPr>
        </w:p>
      </w:tc>
      <w:tc>
        <w:tcPr>
          <w:tcW w:w="896" w:type="dxa"/>
          <w:shd w:val="clear" w:color="auto" w:fill="auto"/>
        </w:tcPr>
        <w:p w14:paraId="5E303863" w14:textId="77777777" w:rsidR="004268AC" w:rsidRPr="008E1317" w:rsidRDefault="004268AC">
          <w:pPr>
            <w:tabs>
              <w:tab w:val="center" w:pos="1366"/>
              <w:tab w:val="right" w:pos="2733"/>
            </w:tabs>
            <w:rPr>
              <w:rFonts w:ascii="Arial" w:hAnsi="Arial" w:cs="Arial"/>
            </w:rPr>
          </w:pPr>
        </w:p>
      </w:tc>
      <w:tc>
        <w:tcPr>
          <w:tcW w:w="567" w:type="dxa"/>
          <w:shd w:val="clear" w:color="auto" w:fill="auto"/>
        </w:tcPr>
        <w:p w14:paraId="7AF01091" w14:textId="77777777" w:rsidR="004268AC" w:rsidRPr="008E1317" w:rsidRDefault="004268AC">
          <w:pPr>
            <w:jc w:val="center"/>
            <w:rPr>
              <w:rFonts w:ascii="Arial" w:hAnsi="Arial" w:cs="Arial"/>
              <w:b/>
            </w:rPr>
          </w:pPr>
        </w:p>
      </w:tc>
      <w:tc>
        <w:tcPr>
          <w:tcW w:w="165" w:type="dxa"/>
          <w:shd w:val="clear" w:color="auto" w:fill="auto"/>
        </w:tcPr>
        <w:p w14:paraId="66B88C60" w14:textId="77777777" w:rsidR="004268AC" w:rsidRPr="008E1317" w:rsidRDefault="004268AC">
          <w:pPr>
            <w:jc w:val="center"/>
            <w:rPr>
              <w:rFonts w:ascii="Arial" w:hAnsi="Arial" w:cs="Arial"/>
            </w:rPr>
          </w:pPr>
        </w:p>
      </w:tc>
      <w:tc>
        <w:tcPr>
          <w:tcW w:w="286" w:type="dxa"/>
          <w:shd w:val="clear" w:color="auto" w:fill="auto"/>
        </w:tcPr>
        <w:p w14:paraId="50EE28E6" w14:textId="77777777" w:rsidR="004268AC" w:rsidRPr="008E1317" w:rsidRDefault="004268AC">
          <w:pPr>
            <w:jc w:val="center"/>
            <w:rPr>
              <w:rFonts w:ascii="Arial" w:hAnsi="Arial" w:cs="Arial"/>
            </w:rPr>
          </w:pPr>
        </w:p>
      </w:tc>
    </w:tr>
  </w:tbl>
  <w:p w14:paraId="37F767F1" w14:textId="77777777" w:rsidR="004268AC" w:rsidRPr="008E1317" w:rsidRDefault="004268AC" w:rsidP="00AE53DF">
    <w:pPr>
      <w:tabs>
        <w:tab w:val="center" w:pos="4536"/>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3" w:type="dxa"/>
      <w:tblInd w:w="213" w:type="dxa"/>
      <w:tblLayout w:type="fixed"/>
      <w:tblCellMar>
        <w:left w:w="71" w:type="dxa"/>
        <w:right w:w="71" w:type="dxa"/>
      </w:tblCellMar>
      <w:tblLook w:val="0000" w:firstRow="0" w:lastRow="0" w:firstColumn="0" w:lastColumn="0" w:noHBand="0" w:noVBand="0"/>
    </w:tblPr>
    <w:tblGrid>
      <w:gridCol w:w="3331"/>
      <w:gridCol w:w="5528"/>
      <w:gridCol w:w="896"/>
      <w:gridCol w:w="567"/>
      <w:gridCol w:w="165"/>
      <w:gridCol w:w="286"/>
    </w:tblGrid>
    <w:tr w:rsidR="00803DD4" w:rsidRPr="008E1317" w14:paraId="2AF7DC3C" w14:textId="77777777" w:rsidTr="00803DD4">
      <w:trPr>
        <w:tblHeader/>
      </w:trPr>
      <w:tc>
        <w:tcPr>
          <w:tcW w:w="3331" w:type="dxa"/>
          <w:shd w:val="clear" w:color="auto" w:fill="auto"/>
        </w:tcPr>
        <w:p w14:paraId="4B1CE666" w14:textId="77777777" w:rsidR="00803DD4" w:rsidRPr="008E1317" w:rsidRDefault="00803DD4" w:rsidP="00B40408">
          <w:pPr>
            <w:ind w:right="-638"/>
            <w:rPr>
              <w:rFonts w:ascii="Arial" w:hAnsi="Arial" w:cs="Arial"/>
              <w:b/>
              <w:i/>
            </w:rPr>
          </w:pPr>
        </w:p>
      </w:tc>
      <w:tc>
        <w:tcPr>
          <w:tcW w:w="5528" w:type="dxa"/>
          <w:shd w:val="clear" w:color="auto" w:fill="auto"/>
        </w:tcPr>
        <w:p w14:paraId="2EBFB252" w14:textId="77777777" w:rsidR="00803DD4" w:rsidRPr="008E1317" w:rsidRDefault="00803DD4" w:rsidP="00803DD4">
          <w:pPr>
            <w:ind w:left="-2761"/>
            <w:jc w:val="center"/>
            <w:rPr>
              <w:rFonts w:ascii="Arial" w:hAnsi="Arial" w:cs="Arial"/>
              <w:b/>
            </w:rPr>
          </w:pPr>
        </w:p>
      </w:tc>
      <w:tc>
        <w:tcPr>
          <w:tcW w:w="896" w:type="dxa"/>
          <w:shd w:val="clear" w:color="auto" w:fill="auto"/>
        </w:tcPr>
        <w:p w14:paraId="0B28B069" w14:textId="77777777" w:rsidR="00803DD4" w:rsidRPr="008E1317" w:rsidRDefault="00803DD4">
          <w:pPr>
            <w:tabs>
              <w:tab w:val="center" w:pos="1366"/>
              <w:tab w:val="right" w:pos="2733"/>
            </w:tabs>
            <w:rPr>
              <w:rFonts w:ascii="Arial" w:hAnsi="Arial" w:cs="Arial"/>
            </w:rPr>
          </w:pPr>
        </w:p>
      </w:tc>
      <w:tc>
        <w:tcPr>
          <w:tcW w:w="567" w:type="dxa"/>
          <w:shd w:val="clear" w:color="auto" w:fill="auto"/>
        </w:tcPr>
        <w:p w14:paraId="33045D99" w14:textId="77777777" w:rsidR="00803DD4" w:rsidRPr="008E1317" w:rsidRDefault="00803DD4">
          <w:pPr>
            <w:jc w:val="center"/>
            <w:rPr>
              <w:rFonts w:ascii="Arial" w:hAnsi="Arial" w:cs="Arial"/>
              <w:b/>
            </w:rPr>
          </w:pPr>
        </w:p>
      </w:tc>
      <w:tc>
        <w:tcPr>
          <w:tcW w:w="165" w:type="dxa"/>
          <w:shd w:val="clear" w:color="auto" w:fill="auto"/>
        </w:tcPr>
        <w:p w14:paraId="49878BED" w14:textId="77777777" w:rsidR="00803DD4" w:rsidRPr="008E1317" w:rsidRDefault="00803DD4">
          <w:pPr>
            <w:jc w:val="center"/>
            <w:rPr>
              <w:rFonts w:ascii="Arial" w:hAnsi="Arial" w:cs="Arial"/>
            </w:rPr>
          </w:pPr>
        </w:p>
      </w:tc>
      <w:tc>
        <w:tcPr>
          <w:tcW w:w="286" w:type="dxa"/>
          <w:shd w:val="clear" w:color="auto" w:fill="auto"/>
        </w:tcPr>
        <w:p w14:paraId="700FD8AA" w14:textId="77777777" w:rsidR="00803DD4" w:rsidRPr="008E1317" w:rsidRDefault="00803DD4">
          <w:pPr>
            <w:jc w:val="center"/>
            <w:rPr>
              <w:rFonts w:ascii="Arial" w:hAnsi="Arial" w:cs="Arial"/>
            </w:rPr>
          </w:pPr>
        </w:p>
      </w:tc>
    </w:tr>
  </w:tbl>
  <w:p w14:paraId="01C8A19F" w14:textId="77777777" w:rsidR="00803DD4" w:rsidRPr="00803DD4" w:rsidRDefault="00803DD4" w:rsidP="00803DD4">
    <w:pPr>
      <w:suppressAutoHyphens w:val="0"/>
      <w:autoSpaceDE w:val="0"/>
      <w:autoSpaceDN w:val="0"/>
      <w:adjustRightInd w:val="0"/>
      <w:spacing w:line="288" w:lineRule="auto"/>
      <w:textAlignment w:val="center"/>
      <w:rPr>
        <w:rFonts w:ascii="Arial" w:eastAsia="Calibri" w:hAnsi="Arial" w:cs="Arial"/>
        <w:b/>
        <w:color w:val="003087"/>
        <w:sz w:val="18"/>
        <w:szCs w:val="14"/>
        <w:lang w:eastAsia="en-US"/>
      </w:rPr>
    </w:pPr>
    <w:r w:rsidRPr="00803DD4">
      <w:rPr>
        <w:rFonts w:ascii="Arial" w:eastAsia="Calibri" w:hAnsi="Arial" w:cs="Arial"/>
        <w:b/>
        <w:color w:val="003087"/>
        <w:sz w:val="18"/>
        <w:szCs w:val="14"/>
        <w:lang w:eastAsia="en-US"/>
      </w:rPr>
      <w:t>Institut national de l’environnement industriel et des risques</w:t>
    </w:r>
  </w:p>
  <w:p w14:paraId="08ED109B" w14:textId="77777777" w:rsidR="00803DD4" w:rsidRPr="00803DD4" w:rsidRDefault="00803DD4" w:rsidP="00803DD4">
    <w:pPr>
      <w:suppressAutoHyphens w:val="0"/>
      <w:autoSpaceDE w:val="0"/>
      <w:autoSpaceDN w:val="0"/>
      <w:adjustRightInd w:val="0"/>
      <w:spacing w:line="288" w:lineRule="auto"/>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Parc technologique Alata • BP 2 • F-60550 Verneuil-en-Halatte</w:t>
    </w:r>
  </w:p>
  <w:p w14:paraId="09A2B480" w14:textId="77777777" w:rsidR="00803DD4" w:rsidRPr="00803DD4" w:rsidRDefault="00803DD4" w:rsidP="00803DD4">
    <w:pPr>
      <w:suppressAutoHyphens w:val="0"/>
      <w:autoSpaceDE w:val="0"/>
      <w:autoSpaceDN w:val="0"/>
      <w:adjustRightInd w:val="0"/>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 xml:space="preserve">03 44 55 66 77 • </w:t>
    </w:r>
    <w:hyperlink r:id="rId1" w:history="1">
      <w:r w:rsidRPr="00803DD4">
        <w:rPr>
          <w:rFonts w:ascii="Arial" w:eastAsia="Calibri" w:hAnsi="Arial" w:cs="Arial"/>
          <w:color w:val="003087"/>
          <w:sz w:val="18"/>
          <w:szCs w:val="14"/>
          <w:u w:val="single"/>
          <w:lang w:eastAsia="en-US"/>
        </w:rPr>
        <w:t>ineris@ineris.fr</w:t>
      </w:r>
    </w:hyperlink>
    <w:r w:rsidRPr="00803DD4">
      <w:rPr>
        <w:rFonts w:ascii="Arial" w:eastAsia="Calibri" w:hAnsi="Arial" w:cs="Arial"/>
        <w:color w:val="003087"/>
        <w:sz w:val="18"/>
        <w:szCs w:val="14"/>
        <w:lang w:eastAsia="en-US"/>
      </w:rPr>
      <w:t xml:space="preserve"> • </w:t>
    </w:r>
    <w:hyperlink r:id="rId2" w:history="1">
      <w:r w:rsidRPr="00803DD4">
        <w:rPr>
          <w:rFonts w:ascii="Arial" w:eastAsia="Calibri" w:hAnsi="Arial" w:cs="Arial"/>
          <w:color w:val="003087"/>
          <w:sz w:val="18"/>
          <w:szCs w:val="14"/>
          <w:lang w:eastAsia="en-US"/>
        </w:rPr>
        <w:t>www.ineris.fr</w:t>
      </w:r>
    </w:hyperlink>
  </w:p>
  <w:p w14:paraId="41F340B9" w14:textId="77777777" w:rsidR="00803DD4" w:rsidRPr="008E1317" w:rsidRDefault="00803DD4" w:rsidP="00803DD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E2946" w14:textId="77777777" w:rsidR="008128F2" w:rsidRDefault="008128F2">
      <w:r>
        <w:separator/>
      </w:r>
    </w:p>
  </w:footnote>
  <w:footnote w:type="continuationSeparator" w:id="0">
    <w:p w14:paraId="1837C604" w14:textId="77777777" w:rsidR="008128F2" w:rsidRDefault="008128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4"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01B149C"/>
    <w:multiLevelType w:val="hybridMultilevel"/>
    <w:tmpl w:val="A61E5482"/>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1394562A"/>
    <w:multiLevelType w:val="hybridMultilevel"/>
    <w:tmpl w:val="791CB644"/>
    <w:lvl w:ilvl="0" w:tplc="8F5C1E58">
      <w:start w:val="1"/>
      <w:numFmt w:val="bullet"/>
      <w:lvlText w:val=""/>
      <w:lvlJc w:val="left"/>
      <w:pPr>
        <w:ind w:left="720" w:hanging="360"/>
      </w:pPr>
      <w:rPr>
        <w:rFonts w:ascii="Wingdings" w:hAnsi="Wingdings" w:hint="default"/>
      </w:rPr>
    </w:lvl>
    <w:lvl w:ilvl="1" w:tplc="005C3AA6">
      <w:start w:val="1"/>
      <w:numFmt w:val="bullet"/>
      <w:pStyle w:val="puce1"/>
      <w:lvlText w:val=""/>
      <w:lvlJc w:val="left"/>
      <w:pPr>
        <w:ind w:left="1440" w:hanging="360"/>
      </w:pPr>
      <w:rPr>
        <w:rFonts w:ascii="Wingdings" w:hAnsi="Wingdings" w:hint="default"/>
      </w:rPr>
    </w:lvl>
    <w:lvl w:ilvl="2" w:tplc="040C0005">
      <w:start w:val="1"/>
      <w:numFmt w:val="bullet"/>
      <w:pStyle w:val="puce2"/>
      <w:lvlText w:val="-"/>
      <w:lvlJc w:val="left"/>
      <w:pPr>
        <w:ind w:left="2160" w:hanging="360"/>
      </w:pPr>
      <w:rPr>
        <w:rFonts w:ascii="Arial" w:hAnsi="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 w15:restartNumberingAfterBreak="0">
    <w:nsid w:val="29863AC0"/>
    <w:multiLevelType w:val="hybridMultilevel"/>
    <w:tmpl w:val="65665C5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0" w15:restartNumberingAfterBreak="0">
    <w:nsid w:val="39943128"/>
    <w:multiLevelType w:val="hybridMultilevel"/>
    <w:tmpl w:val="2FB0BD5E"/>
    <w:lvl w:ilvl="0" w:tplc="C2FCB118">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4819F6"/>
    <w:multiLevelType w:val="hybridMultilevel"/>
    <w:tmpl w:val="2DB283D0"/>
    <w:lvl w:ilvl="0" w:tplc="C2FCB118">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6C3799D"/>
    <w:multiLevelType w:val="hybridMultilevel"/>
    <w:tmpl w:val="D78A6F60"/>
    <w:lvl w:ilvl="0" w:tplc="C2FCB118">
      <w:start w:val="1"/>
      <w:numFmt w:val="bullet"/>
      <w:lvlText w:val="­"/>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D41AD5"/>
    <w:multiLevelType w:val="hybridMultilevel"/>
    <w:tmpl w:val="79B6A6B2"/>
    <w:lvl w:ilvl="0" w:tplc="31CA711C">
      <w:start w:val="14"/>
      <w:numFmt w:val="bullet"/>
      <w:lvlText w:val="-"/>
      <w:lvlJc w:val="left"/>
      <w:pPr>
        <w:ind w:left="720" w:hanging="360"/>
      </w:pPr>
      <w:rPr>
        <w:rFonts w:ascii="Arial" w:eastAsia="Andale Sans UI" w:hAnsi="Arial" w:cs="Arial" w:hint="default"/>
      </w:rPr>
    </w:lvl>
    <w:lvl w:ilvl="1" w:tplc="B970A910" w:tentative="1">
      <w:start w:val="1"/>
      <w:numFmt w:val="bullet"/>
      <w:lvlText w:val="o"/>
      <w:lvlJc w:val="left"/>
      <w:pPr>
        <w:ind w:left="1440" w:hanging="360"/>
      </w:pPr>
      <w:rPr>
        <w:rFonts w:ascii="Courier New" w:hAnsi="Courier New" w:cs="Courier New" w:hint="default"/>
      </w:rPr>
    </w:lvl>
    <w:lvl w:ilvl="2" w:tplc="6D827A9A" w:tentative="1">
      <w:start w:val="1"/>
      <w:numFmt w:val="bullet"/>
      <w:lvlText w:val=""/>
      <w:lvlJc w:val="left"/>
      <w:pPr>
        <w:ind w:left="2160" w:hanging="360"/>
      </w:pPr>
      <w:rPr>
        <w:rFonts w:ascii="Wingdings" w:hAnsi="Wingdings" w:hint="default"/>
      </w:rPr>
    </w:lvl>
    <w:lvl w:ilvl="3" w:tplc="D1206AE8" w:tentative="1">
      <w:start w:val="1"/>
      <w:numFmt w:val="bullet"/>
      <w:lvlText w:val=""/>
      <w:lvlJc w:val="left"/>
      <w:pPr>
        <w:ind w:left="2880" w:hanging="360"/>
      </w:pPr>
      <w:rPr>
        <w:rFonts w:ascii="Symbol" w:hAnsi="Symbol" w:hint="default"/>
      </w:rPr>
    </w:lvl>
    <w:lvl w:ilvl="4" w:tplc="AECA30B4" w:tentative="1">
      <w:start w:val="1"/>
      <w:numFmt w:val="bullet"/>
      <w:lvlText w:val="o"/>
      <w:lvlJc w:val="left"/>
      <w:pPr>
        <w:ind w:left="3600" w:hanging="360"/>
      </w:pPr>
      <w:rPr>
        <w:rFonts w:ascii="Courier New" w:hAnsi="Courier New" w:cs="Courier New" w:hint="default"/>
      </w:rPr>
    </w:lvl>
    <w:lvl w:ilvl="5" w:tplc="CFC2CBB0" w:tentative="1">
      <w:start w:val="1"/>
      <w:numFmt w:val="bullet"/>
      <w:lvlText w:val=""/>
      <w:lvlJc w:val="left"/>
      <w:pPr>
        <w:ind w:left="4320" w:hanging="360"/>
      </w:pPr>
      <w:rPr>
        <w:rFonts w:ascii="Wingdings" w:hAnsi="Wingdings" w:hint="default"/>
      </w:rPr>
    </w:lvl>
    <w:lvl w:ilvl="6" w:tplc="BD7E233C" w:tentative="1">
      <w:start w:val="1"/>
      <w:numFmt w:val="bullet"/>
      <w:lvlText w:val=""/>
      <w:lvlJc w:val="left"/>
      <w:pPr>
        <w:ind w:left="5040" w:hanging="360"/>
      </w:pPr>
      <w:rPr>
        <w:rFonts w:ascii="Symbol" w:hAnsi="Symbol" w:hint="default"/>
      </w:rPr>
    </w:lvl>
    <w:lvl w:ilvl="7" w:tplc="0532C7A2" w:tentative="1">
      <w:start w:val="1"/>
      <w:numFmt w:val="bullet"/>
      <w:lvlText w:val="o"/>
      <w:lvlJc w:val="left"/>
      <w:pPr>
        <w:ind w:left="5760" w:hanging="360"/>
      </w:pPr>
      <w:rPr>
        <w:rFonts w:ascii="Courier New" w:hAnsi="Courier New" w:cs="Courier New" w:hint="default"/>
      </w:rPr>
    </w:lvl>
    <w:lvl w:ilvl="8" w:tplc="4808F2EC" w:tentative="1">
      <w:start w:val="1"/>
      <w:numFmt w:val="bullet"/>
      <w:lvlText w:val=""/>
      <w:lvlJc w:val="left"/>
      <w:pPr>
        <w:ind w:left="6480" w:hanging="360"/>
      </w:pPr>
      <w:rPr>
        <w:rFonts w:ascii="Wingdings" w:hAnsi="Wingdings" w:hint="default"/>
      </w:rPr>
    </w:lvl>
  </w:abstractNum>
  <w:abstractNum w:abstractNumId="14"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5" w15:restartNumberingAfterBreak="0">
    <w:nsid w:val="5A9677BE"/>
    <w:multiLevelType w:val="hybridMultilevel"/>
    <w:tmpl w:val="1E80793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5BEB7D31"/>
    <w:multiLevelType w:val="hybridMultilevel"/>
    <w:tmpl w:val="6AE8BB7C"/>
    <w:lvl w:ilvl="0" w:tplc="ED160BEE">
      <w:start w:val="1"/>
      <w:numFmt w:val="bullet"/>
      <w:pStyle w:val="Puces"/>
      <w:lvlText w:val=""/>
      <w:lvlJc w:val="left"/>
      <w:pPr>
        <w:ind w:left="720" w:hanging="360"/>
      </w:pPr>
      <w:rPr>
        <w:rFonts w:ascii="Wingdings" w:hAnsi="Wingdings" w:hint="default"/>
      </w:rPr>
    </w:lvl>
    <w:lvl w:ilvl="1" w:tplc="1DFCB52A">
      <w:start w:val="1"/>
      <w:numFmt w:val="bullet"/>
      <w:lvlText w:val="o"/>
      <w:lvlJc w:val="left"/>
      <w:pPr>
        <w:ind w:left="1440" w:hanging="360"/>
      </w:pPr>
      <w:rPr>
        <w:rFonts w:ascii="Courier New" w:hAnsi="Courier New" w:cs="Tahoma" w:hint="default"/>
      </w:rPr>
    </w:lvl>
    <w:lvl w:ilvl="2" w:tplc="A414298E">
      <w:start w:val="1"/>
      <w:numFmt w:val="bullet"/>
      <w:lvlText w:val=""/>
      <w:lvlJc w:val="left"/>
      <w:pPr>
        <w:ind w:left="2160" w:hanging="360"/>
      </w:pPr>
      <w:rPr>
        <w:rFonts w:ascii="Wingdings" w:hAnsi="Wingdings" w:hint="default"/>
      </w:rPr>
    </w:lvl>
    <w:lvl w:ilvl="3" w:tplc="AB882182" w:tentative="1">
      <w:start w:val="1"/>
      <w:numFmt w:val="bullet"/>
      <w:lvlText w:val=""/>
      <w:lvlJc w:val="left"/>
      <w:pPr>
        <w:ind w:left="2880" w:hanging="360"/>
      </w:pPr>
      <w:rPr>
        <w:rFonts w:ascii="Symbol" w:hAnsi="Symbol" w:hint="default"/>
      </w:rPr>
    </w:lvl>
    <w:lvl w:ilvl="4" w:tplc="FCFE3138" w:tentative="1">
      <w:start w:val="1"/>
      <w:numFmt w:val="bullet"/>
      <w:lvlText w:val="o"/>
      <w:lvlJc w:val="left"/>
      <w:pPr>
        <w:ind w:left="3600" w:hanging="360"/>
      </w:pPr>
      <w:rPr>
        <w:rFonts w:ascii="Courier New" w:hAnsi="Courier New" w:cs="Tahoma" w:hint="default"/>
      </w:rPr>
    </w:lvl>
    <w:lvl w:ilvl="5" w:tplc="C226CA90" w:tentative="1">
      <w:start w:val="1"/>
      <w:numFmt w:val="bullet"/>
      <w:lvlText w:val=""/>
      <w:lvlJc w:val="left"/>
      <w:pPr>
        <w:ind w:left="4320" w:hanging="360"/>
      </w:pPr>
      <w:rPr>
        <w:rFonts w:ascii="Wingdings" w:hAnsi="Wingdings" w:hint="default"/>
      </w:rPr>
    </w:lvl>
    <w:lvl w:ilvl="6" w:tplc="7584B1B0" w:tentative="1">
      <w:start w:val="1"/>
      <w:numFmt w:val="bullet"/>
      <w:lvlText w:val=""/>
      <w:lvlJc w:val="left"/>
      <w:pPr>
        <w:ind w:left="5040" w:hanging="360"/>
      </w:pPr>
      <w:rPr>
        <w:rFonts w:ascii="Symbol" w:hAnsi="Symbol" w:hint="default"/>
      </w:rPr>
    </w:lvl>
    <w:lvl w:ilvl="7" w:tplc="5CAEE17A" w:tentative="1">
      <w:start w:val="1"/>
      <w:numFmt w:val="bullet"/>
      <w:lvlText w:val="o"/>
      <w:lvlJc w:val="left"/>
      <w:pPr>
        <w:ind w:left="5760" w:hanging="360"/>
      </w:pPr>
      <w:rPr>
        <w:rFonts w:ascii="Courier New" w:hAnsi="Courier New" w:cs="Tahoma" w:hint="default"/>
      </w:rPr>
    </w:lvl>
    <w:lvl w:ilvl="8" w:tplc="CB0C0AC0" w:tentative="1">
      <w:start w:val="1"/>
      <w:numFmt w:val="bullet"/>
      <w:lvlText w:val=""/>
      <w:lvlJc w:val="left"/>
      <w:pPr>
        <w:ind w:left="6480" w:hanging="360"/>
      </w:pPr>
      <w:rPr>
        <w:rFonts w:ascii="Wingdings" w:hAnsi="Wingdings" w:hint="default"/>
      </w:rPr>
    </w:lvl>
  </w:abstractNum>
  <w:abstractNum w:abstractNumId="17"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8" w15:restartNumberingAfterBreak="0">
    <w:nsid w:val="645443FB"/>
    <w:multiLevelType w:val="hybridMultilevel"/>
    <w:tmpl w:val="756ADB72"/>
    <w:lvl w:ilvl="0" w:tplc="040C0001">
      <w:start w:val="1"/>
      <w:numFmt w:val="bullet"/>
      <w:lvlText w:val=""/>
      <w:lvlJc w:val="left"/>
      <w:pPr>
        <w:ind w:left="360" w:hanging="360"/>
      </w:pPr>
      <w:rPr>
        <w:rFonts w:ascii="Symbol" w:hAnsi="Symbo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FD05237"/>
    <w:multiLevelType w:val="hybridMultilevel"/>
    <w:tmpl w:val="93B4DE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6240740"/>
    <w:multiLevelType w:val="hybridMultilevel"/>
    <w:tmpl w:val="6BFC06BC"/>
    <w:lvl w:ilvl="0" w:tplc="5574C3C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06163579">
    <w:abstractNumId w:val="0"/>
  </w:num>
  <w:num w:numId="2" w16cid:durableId="1653831909">
    <w:abstractNumId w:val="1"/>
  </w:num>
  <w:num w:numId="3" w16cid:durableId="2027362237">
    <w:abstractNumId w:val="2"/>
  </w:num>
  <w:num w:numId="4" w16cid:durableId="555626437">
    <w:abstractNumId w:val="20"/>
  </w:num>
  <w:num w:numId="5" w16cid:durableId="878779114">
    <w:abstractNumId w:val="3"/>
  </w:num>
  <w:num w:numId="6" w16cid:durableId="1765689364">
    <w:abstractNumId w:val="9"/>
  </w:num>
  <w:num w:numId="7" w16cid:durableId="1419518149">
    <w:abstractNumId w:val="9"/>
  </w:num>
  <w:num w:numId="8" w16cid:durableId="1684933591">
    <w:abstractNumId w:val="9"/>
  </w:num>
  <w:num w:numId="9" w16cid:durableId="1960143227">
    <w:abstractNumId w:val="7"/>
  </w:num>
  <w:num w:numId="10" w16cid:durableId="361395849">
    <w:abstractNumId w:val="7"/>
  </w:num>
  <w:num w:numId="11" w16cid:durableId="1010597524">
    <w:abstractNumId w:val="7"/>
  </w:num>
  <w:num w:numId="12" w16cid:durableId="1446077675">
    <w:abstractNumId w:val="17"/>
  </w:num>
  <w:num w:numId="13" w16cid:durableId="1964117027">
    <w:abstractNumId w:val="17"/>
  </w:num>
  <w:num w:numId="14" w16cid:durableId="1436905419">
    <w:abstractNumId w:val="17"/>
  </w:num>
  <w:num w:numId="15" w16cid:durableId="2088964929">
    <w:abstractNumId w:val="19"/>
  </w:num>
  <w:num w:numId="16" w16cid:durableId="2112427470">
    <w:abstractNumId w:val="4"/>
  </w:num>
  <w:num w:numId="17" w16cid:durableId="1898204103">
    <w:abstractNumId w:val="3"/>
  </w:num>
  <w:num w:numId="18" w16cid:durableId="459735803">
    <w:abstractNumId w:val="14"/>
  </w:num>
  <w:num w:numId="19" w16cid:durableId="1342927132">
    <w:abstractNumId w:val="15"/>
  </w:num>
  <w:num w:numId="20" w16cid:durableId="1734352006">
    <w:abstractNumId w:val="5"/>
  </w:num>
  <w:num w:numId="21" w16cid:durableId="586883749">
    <w:abstractNumId w:val="18"/>
  </w:num>
  <w:num w:numId="22" w16cid:durableId="959847838">
    <w:abstractNumId w:val="8"/>
  </w:num>
  <w:num w:numId="23" w16cid:durableId="214858964">
    <w:abstractNumId w:val="22"/>
  </w:num>
  <w:num w:numId="24" w16cid:durableId="506409395">
    <w:abstractNumId w:val="16"/>
  </w:num>
  <w:num w:numId="25" w16cid:durableId="1459028862">
    <w:abstractNumId w:val="12"/>
  </w:num>
  <w:num w:numId="26" w16cid:durableId="728767765">
    <w:abstractNumId w:val="11"/>
  </w:num>
  <w:num w:numId="27" w16cid:durableId="2138524974">
    <w:abstractNumId w:val="10"/>
  </w:num>
  <w:num w:numId="28" w16cid:durableId="1668900095">
    <w:abstractNumId w:val="6"/>
  </w:num>
  <w:num w:numId="29" w16cid:durableId="1706296099">
    <w:abstractNumId w:val="13"/>
  </w:num>
  <w:num w:numId="30" w16cid:durableId="165656517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CA3"/>
    <w:rsid w:val="00000913"/>
    <w:rsid w:val="00001D87"/>
    <w:rsid w:val="00007F0D"/>
    <w:rsid w:val="00022A4F"/>
    <w:rsid w:val="00026C1E"/>
    <w:rsid w:val="00031A00"/>
    <w:rsid w:val="000344BD"/>
    <w:rsid w:val="00036500"/>
    <w:rsid w:val="00036F9F"/>
    <w:rsid w:val="0004393D"/>
    <w:rsid w:val="000456CE"/>
    <w:rsid w:val="0005236F"/>
    <w:rsid w:val="0006264F"/>
    <w:rsid w:val="00065BC7"/>
    <w:rsid w:val="000663A4"/>
    <w:rsid w:val="00072FF4"/>
    <w:rsid w:val="00073336"/>
    <w:rsid w:val="0008094B"/>
    <w:rsid w:val="00081F3C"/>
    <w:rsid w:val="00083C20"/>
    <w:rsid w:val="00086578"/>
    <w:rsid w:val="00097A53"/>
    <w:rsid w:val="000A2E05"/>
    <w:rsid w:val="000A6CF0"/>
    <w:rsid w:val="000A6E23"/>
    <w:rsid w:val="000B2311"/>
    <w:rsid w:val="000C0786"/>
    <w:rsid w:val="000C151A"/>
    <w:rsid w:val="000D10AF"/>
    <w:rsid w:val="000D761F"/>
    <w:rsid w:val="000E0020"/>
    <w:rsid w:val="000E1C0C"/>
    <w:rsid w:val="000E1E24"/>
    <w:rsid w:val="000E6C96"/>
    <w:rsid w:val="000F3315"/>
    <w:rsid w:val="00103B77"/>
    <w:rsid w:val="00104B62"/>
    <w:rsid w:val="00105459"/>
    <w:rsid w:val="00106D9D"/>
    <w:rsid w:val="00116970"/>
    <w:rsid w:val="001172DE"/>
    <w:rsid w:val="00123CDB"/>
    <w:rsid w:val="00124620"/>
    <w:rsid w:val="00126A77"/>
    <w:rsid w:val="001406E7"/>
    <w:rsid w:val="00153371"/>
    <w:rsid w:val="00160D17"/>
    <w:rsid w:val="00166B56"/>
    <w:rsid w:val="001756DF"/>
    <w:rsid w:val="00176032"/>
    <w:rsid w:val="00176F4B"/>
    <w:rsid w:val="00177FD1"/>
    <w:rsid w:val="00191D30"/>
    <w:rsid w:val="00192556"/>
    <w:rsid w:val="001A21FE"/>
    <w:rsid w:val="001A59FA"/>
    <w:rsid w:val="001A6D0F"/>
    <w:rsid w:val="001B768B"/>
    <w:rsid w:val="001C2C20"/>
    <w:rsid w:val="001C38D2"/>
    <w:rsid w:val="001C40C0"/>
    <w:rsid w:val="001C733C"/>
    <w:rsid w:val="001C7880"/>
    <w:rsid w:val="001C7B8F"/>
    <w:rsid w:val="001E03ED"/>
    <w:rsid w:val="001E4E56"/>
    <w:rsid w:val="00205F73"/>
    <w:rsid w:val="00212616"/>
    <w:rsid w:val="0021527A"/>
    <w:rsid w:val="00215C35"/>
    <w:rsid w:val="0021797C"/>
    <w:rsid w:val="00223EFE"/>
    <w:rsid w:val="00225A1A"/>
    <w:rsid w:val="00237327"/>
    <w:rsid w:val="00240987"/>
    <w:rsid w:val="002413DD"/>
    <w:rsid w:val="00243D50"/>
    <w:rsid w:val="002475EA"/>
    <w:rsid w:val="00251040"/>
    <w:rsid w:val="00263B88"/>
    <w:rsid w:val="0026489A"/>
    <w:rsid w:val="002654F2"/>
    <w:rsid w:val="0027700C"/>
    <w:rsid w:val="002904AF"/>
    <w:rsid w:val="0029455E"/>
    <w:rsid w:val="002946CF"/>
    <w:rsid w:val="002961BF"/>
    <w:rsid w:val="002A4CE3"/>
    <w:rsid w:val="002B2988"/>
    <w:rsid w:val="002C0468"/>
    <w:rsid w:val="002C2CA3"/>
    <w:rsid w:val="002C4B3E"/>
    <w:rsid w:val="002C5927"/>
    <w:rsid w:val="002C7029"/>
    <w:rsid w:val="002C79D6"/>
    <w:rsid w:val="002D0FCF"/>
    <w:rsid w:val="002D2E55"/>
    <w:rsid w:val="002D690A"/>
    <w:rsid w:val="002E079A"/>
    <w:rsid w:val="002E446D"/>
    <w:rsid w:val="002E7F09"/>
    <w:rsid w:val="002F704A"/>
    <w:rsid w:val="00313BB2"/>
    <w:rsid w:val="00313CE0"/>
    <w:rsid w:val="0031685B"/>
    <w:rsid w:val="00330A82"/>
    <w:rsid w:val="00332659"/>
    <w:rsid w:val="00332B12"/>
    <w:rsid w:val="0033370B"/>
    <w:rsid w:val="0033445E"/>
    <w:rsid w:val="003358BD"/>
    <w:rsid w:val="00340B54"/>
    <w:rsid w:val="00343C5D"/>
    <w:rsid w:val="003521F6"/>
    <w:rsid w:val="00354C04"/>
    <w:rsid w:val="00361FF1"/>
    <w:rsid w:val="00370023"/>
    <w:rsid w:val="00371322"/>
    <w:rsid w:val="003814F9"/>
    <w:rsid w:val="003838E7"/>
    <w:rsid w:val="00384B40"/>
    <w:rsid w:val="00385E76"/>
    <w:rsid w:val="00392658"/>
    <w:rsid w:val="00392BA5"/>
    <w:rsid w:val="003A3321"/>
    <w:rsid w:val="003B1DA8"/>
    <w:rsid w:val="003C0DE8"/>
    <w:rsid w:val="003C12BC"/>
    <w:rsid w:val="003C35BA"/>
    <w:rsid w:val="003C4088"/>
    <w:rsid w:val="003D5EC7"/>
    <w:rsid w:val="003E31C2"/>
    <w:rsid w:val="003F0C7D"/>
    <w:rsid w:val="003F1389"/>
    <w:rsid w:val="00412382"/>
    <w:rsid w:val="0041526B"/>
    <w:rsid w:val="004268AC"/>
    <w:rsid w:val="0043706E"/>
    <w:rsid w:val="0044597F"/>
    <w:rsid w:val="0044629B"/>
    <w:rsid w:val="0045276F"/>
    <w:rsid w:val="004527E1"/>
    <w:rsid w:val="00454086"/>
    <w:rsid w:val="00457AC6"/>
    <w:rsid w:val="00490F70"/>
    <w:rsid w:val="0049554E"/>
    <w:rsid w:val="004964B1"/>
    <w:rsid w:val="004A29D9"/>
    <w:rsid w:val="004A7169"/>
    <w:rsid w:val="004B1EF8"/>
    <w:rsid w:val="004D0903"/>
    <w:rsid w:val="004D1E4D"/>
    <w:rsid w:val="004E12C2"/>
    <w:rsid w:val="004E1D1F"/>
    <w:rsid w:val="004E75A6"/>
    <w:rsid w:val="00500F31"/>
    <w:rsid w:val="00514DAF"/>
    <w:rsid w:val="00515A11"/>
    <w:rsid w:val="00532EC7"/>
    <w:rsid w:val="00536C47"/>
    <w:rsid w:val="00541CA3"/>
    <w:rsid w:val="00542243"/>
    <w:rsid w:val="005546A9"/>
    <w:rsid w:val="0055728C"/>
    <w:rsid w:val="00560734"/>
    <w:rsid w:val="00564B59"/>
    <w:rsid w:val="005701B5"/>
    <w:rsid w:val="00571B2C"/>
    <w:rsid w:val="0058029D"/>
    <w:rsid w:val="005808E8"/>
    <w:rsid w:val="00583CAC"/>
    <w:rsid w:val="005846FB"/>
    <w:rsid w:val="00585231"/>
    <w:rsid w:val="00590975"/>
    <w:rsid w:val="005A42B3"/>
    <w:rsid w:val="005A4A3B"/>
    <w:rsid w:val="005A4CB5"/>
    <w:rsid w:val="005B0493"/>
    <w:rsid w:val="005B4FBC"/>
    <w:rsid w:val="005C0D45"/>
    <w:rsid w:val="005C360B"/>
    <w:rsid w:val="005C52BC"/>
    <w:rsid w:val="005C6427"/>
    <w:rsid w:val="005D4532"/>
    <w:rsid w:val="005E607F"/>
    <w:rsid w:val="005E78E9"/>
    <w:rsid w:val="005F0643"/>
    <w:rsid w:val="0061068C"/>
    <w:rsid w:val="00611C48"/>
    <w:rsid w:val="006200D4"/>
    <w:rsid w:val="00622256"/>
    <w:rsid w:val="00632952"/>
    <w:rsid w:val="00632ECA"/>
    <w:rsid w:val="0064340D"/>
    <w:rsid w:val="0064560F"/>
    <w:rsid w:val="006530DF"/>
    <w:rsid w:val="00654621"/>
    <w:rsid w:val="0065499C"/>
    <w:rsid w:val="00660727"/>
    <w:rsid w:val="00675D49"/>
    <w:rsid w:val="006775ED"/>
    <w:rsid w:val="00682621"/>
    <w:rsid w:val="00690740"/>
    <w:rsid w:val="006929ED"/>
    <w:rsid w:val="00697C2C"/>
    <w:rsid w:val="006A0F5B"/>
    <w:rsid w:val="006A28E7"/>
    <w:rsid w:val="006A453A"/>
    <w:rsid w:val="006A4577"/>
    <w:rsid w:val="006B150F"/>
    <w:rsid w:val="006B5279"/>
    <w:rsid w:val="006B5736"/>
    <w:rsid w:val="006C1971"/>
    <w:rsid w:val="006C4338"/>
    <w:rsid w:val="006E1393"/>
    <w:rsid w:val="006E204B"/>
    <w:rsid w:val="006F3DF9"/>
    <w:rsid w:val="007051A4"/>
    <w:rsid w:val="007060E5"/>
    <w:rsid w:val="00710FD6"/>
    <w:rsid w:val="00715036"/>
    <w:rsid w:val="007164B3"/>
    <w:rsid w:val="0072071F"/>
    <w:rsid w:val="00723D26"/>
    <w:rsid w:val="00730E47"/>
    <w:rsid w:val="00735B09"/>
    <w:rsid w:val="00755391"/>
    <w:rsid w:val="00757151"/>
    <w:rsid w:val="00757527"/>
    <w:rsid w:val="00761235"/>
    <w:rsid w:val="007662B6"/>
    <w:rsid w:val="0078401C"/>
    <w:rsid w:val="00784463"/>
    <w:rsid w:val="0078690C"/>
    <w:rsid w:val="007909E0"/>
    <w:rsid w:val="007909FB"/>
    <w:rsid w:val="0079785C"/>
    <w:rsid w:val="007A2318"/>
    <w:rsid w:val="007A4E94"/>
    <w:rsid w:val="007A6ED1"/>
    <w:rsid w:val="007B195E"/>
    <w:rsid w:val="007B26FA"/>
    <w:rsid w:val="007D07EF"/>
    <w:rsid w:val="007D22A0"/>
    <w:rsid w:val="007D4AAE"/>
    <w:rsid w:val="007D5A94"/>
    <w:rsid w:val="007D5BE6"/>
    <w:rsid w:val="007D7A65"/>
    <w:rsid w:val="007F3C0B"/>
    <w:rsid w:val="007F68A6"/>
    <w:rsid w:val="00803DD4"/>
    <w:rsid w:val="008128F2"/>
    <w:rsid w:val="00812A61"/>
    <w:rsid w:val="00813D07"/>
    <w:rsid w:val="0082049D"/>
    <w:rsid w:val="0083205E"/>
    <w:rsid w:val="00844DAA"/>
    <w:rsid w:val="0084664A"/>
    <w:rsid w:val="008466D7"/>
    <w:rsid w:val="008571D3"/>
    <w:rsid w:val="00860132"/>
    <w:rsid w:val="00867D9F"/>
    <w:rsid w:val="00882E80"/>
    <w:rsid w:val="008839C0"/>
    <w:rsid w:val="00887392"/>
    <w:rsid w:val="00893BF4"/>
    <w:rsid w:val="008A18D4"/>
    <w:rsid w:val="008A5E5E"/>
    <w:rsid w:val="008A7963"/>
    <w:rsid w:val="008B0A18"/>
    <w:rsid w:val="008B225C"/>
    <w:rsid w:val="008B29C5"/>
    <w:rsid w:val="008B475D"/>
    <w:rsid w:val="008C0B1F"/>
    <w:rsid w:val="008C2055"/>
    <w:rsid w:val="008D1DBB"/>
    <w:rsid w:val="008D1EFC"/>
    <w:rsid w:val="008E1317"/>
    <w:rsid w:val="008E3325"/>
    <w:rsid w:val="008E69C3"/>
    <w:rsid w:val="008F3EAA"/>
    <w:rsid w:val="009019B7"/>
    <w:rsid w:val="009020F5"/>
    <w:rsid w:val="009034F9"/>
    <w:rsid w:val="0090399B"/>
    <w:rsid w:val="009049BA"/>
    <w:rsid w:val="00906CF9"/>
    <w:rsid w:val="00913397"/>
    <w:rsid w:val="009168B2"/>
    <w:rsid w:val="00917F24"/>
    <w:rsid w:val="009213C7"/>
    <w:rsid w:val="00930AF6"/>
    <w:rsid w:val="009312A7"/>
    <w:rsid w:val="00934503"/>
    <w:rsid w:val="00937892"/>
    <w:rsid w:val="00947DDD"/>
    <w:rsid w:val="00954C3B"/>
    <w:rsid w:val="00955673"/>
    <w:rsid w:val="009662FD"/>
    <w:rsid w:val="00971636"/>
    <w:rsid w:val="00971D40"/>
    <w:rsid w:val="00971F8E"/>
    <w:rsid w:val="0097292E"/>
    <w:rsid w:val="00976C4C"/>
    <w:rsid w:val="00982A30"/>
    <w:rsid w:val="00983E5F"/>
    <w:rsid w:val="00983FF3"/>
    <w:rsid w:val="0098413B"/>
    <w:rsid w:val="009869F2"/>
    <w:rsid w:val="0098716F"/>
    <w:rsid w:val="0099477C"/>
    <w:rsid w:val="00994B00"/>
    <w:rsid w:val="00994BB5"/>
    <w:rsid w:val="009A032A"/>
    <w:rsid w:val="009B1CD0"/>
    <w:rsid w:val="009B1DF9"/>
    <w:rsid w:val="009B45B9"/>
    <w:rsid w:val="009B5846"/>
    <w:rsid w:val="009C1039"/>
    <w:rsid w:val="009C64F9"/>
    <w:rsid w:val="009F05A0"/>
    <w:rsid w:val="00A010AE"/>
    <w:rsid w:val="00A07D59"/>
    <w:rsid w:val="00A1232D"/>
    <w:rsid w:val="00A37DC1"/>
    <w:rsid w:val="00A42290"/>
    <w:rsid w:val="00A52D6B"/>
    <w:rsid w:val="00A57AFA"/>
    <w:rsid w:val="00A61A45"/>
    <w:rsid w:val="00A736CF"/>
    <w:rsid w:val="00A841FF"/>
    <w:rsid w:val="00A97E07"/>
    <w:rsid w:val="00AB3642"/>
    <w:rsid w:val="00AC1C89"/>
    <w:rsid w:val="00AC3BCA"/>
    <w:rsid w:val="00AC7942"/>
    <w:rsid w:val="00AD17A8"/>
    <w:rsid w:val="00AD1EA5"/>
    <w:rsid w:val="00AD6368"/>
    <w:rsid w:val="00AE1A5C"/>
    <w:rsid w:val="00AE2D37"/>
    <w:rsid w:val="00AE53DF"/>
    <w:rsid w:val="00AE7831"/>
    <w:rsid w:val="00AF3806"/>
    <w:rsid w:val="00AF6BAB"/>
    <w:rsid w:val="00B054DA"/>
    <w:rsid w:val="00B06C3A"/>
    <w:rsid w:val="00B07DF8"/>
    <w:rsid w:val="00B20EBA"/>
    <w:rsid w:val="00B2106D"/>
    <w:rsid w:val="00B32778"/>
    <w:rsid w:val="00B33569"/>
    <w:rsid w:val="00B33814"/>
    <w:rsid w:val="00B37D6C"/>
    <w:rsid w:val="00B40408"/>
    <w:rsid w:val="00B53F5A"/>
    <w:rsid w:val="00B56AB5"/>
    <w:rsid w:val="00B60F1B"/>
    <w:rsid w:val="00B74D16"/>
    <w:rsid w:val="00B771C9"/>
    <w:rsid w:val="00B80655"/>
    <w:rsid w:val="00B813DA"/>
    <w:rsid w:val="00B82718"/>
    <w:rsid w:val="00B86B10"/>
    <w:rsid w:val="00B871C4"/>
    <w:rsid w:val="00B87564"/>
    <w:rsid w:val="00B9388B"/>
    <w:rsid w:val="00B95025"/>
    <w:rsid w:val="00BA219A"/>
    <w:rsid w:val="00BA44E5"/>
    <w:rsid w:val="00BA4987"/>
    <w:rsid w:val="00BA5872"/>
    <w:rsid w:val="00BA67EF"/>
    <w:rsid w:val="00BB32E9"/>
    <w:rsid w:val="00BC5388"/>
    <w:rsid w:val="00BD1D0F"/>
    <w:rsid w:val="00BD68B6"/>
    <w:rsid w:val="00BD72A5"/>
    <w:rsid w:val="00BE07F5"/>
    <w:rsid w:val="00BE3894"/>
    <w:rsid w:val="00BE46A9"/>
    <w:rsid w:val="00BE4E8D"/>
    <w:rsid w:val="00BE6078"/>
    <w:rsid w:val="00BF457A"/>
    <w:rsid w:val="00C0519C"/>
    <w:rsid w:val="00C10DD3"/>
    <w:rsid w:val="00C1412B"/>
    <w:rsid w:val="00C14AE3"/>
    <w:rsid w:val="00C167F0"/>
    <w:rsid w:val="00C22818"/>
    <w:rsid w:val="00C240FC"/>
    <w:rsid w:val="00C254A5"/>
    <w:rsid w:val="00C27B6D"/>
    <w:rsid w:val="00C363D7"/>
    <w:rsid w:val="00C371F9"/>
    <w:rsid w:val="00C40CEF"/>
    <w:rsid w:val="00C45EE1"/>
    <w:rsid w:val="00C70738"/>
    <w:rsid w:val="00C75FF0"/>
    <w:rsid w:val="00C77F4A"/>
    <w:rsid w:val="00C84977"/>
    <w:rsid w:val="00C91060"/>
    <w:rsid w:val="00C911FE"/>
    <w:rsid w:val="00C91F8F"/>
    <w:rsid w:val="00C924B3"/>
    <w:rsid w:val="00C956CD"/>
    <w:rsid w:val="00C97BB1"/>
    <w:rsid w:val="00CA22B6"/>
    <w:rsid w:val="00CA6B9B"/>
    <w:rsid w:val="00CB05D1"/>
    <w:rsid w:val="00CB2532"/>
    <w:rsid w:val="00CB2CA4"/>
    <w:rsid w:val="00CC1DBB"/>
    <w:rsid w:val="00CC5DF1"/>
    <w:rsid w:val="00CC681F"/>
    <w:rsid w:val="00CC6CB8"/>
    <w:rsid w:val="00CD0447"/>
    <w:rsid w:val="00CD185D"/>
    <w:rsid w:val="00CD3D50"/>
    <w:rsid w:val="00CD4158"/>
    <w:rsid w:val="00CD46CC"/>
    <w:rsid w:val="00CD5584"/>
    <w:rsid w:val="00CD784D"/>
    <w:rsid w:val="00CE7ED2"/>
    <w:rsid w:val="00CF5FA7"/>
    <w:rsid w:val="00D141E3"/>
    <w:rsid w:val="00D21112"/>
    <w:rsid w:val="00D23F2C"/>
    <w:rsid w:val="00D252A2"/>
    <w:rsid w:val="00D4168A"/>
    <w:rsid w:val="00D41AEA"/>
    <w:rsid w:val="00D46BC7"/>
    <w:rsid w:val="00D479AF"/>
    <w:rsid w:val="00D576E5"/>
    <w:rsid w:val="00D603EF"/>
    <w:rsid w:val="00D6487A"/>
    <w:rsid w:val="00D81A25"/>
    <w:rsid w:val="00D85B4D"/>
    <w:rsid w:val="00D93018"/>
    <w:rsid w:val="00D93A55"/>
    <w:rsid w:val="00DA21AE"/>
    <w:rsid w:val="00DA2C84"/>
    <w:rsid w:val="00DA6FB3"/>
    <w:rsid w:val="00DB562A"/>
    <w:rsid w:val="00DB796C"/>
    <w:rsid w:val="00DB7EF4"/>
    <w:rsid w:val="00DC0ED6"/>
    <w:rsid w:val="00DD086C"/>
    <w:rsid w:val="00DD26F2"/>
    <w:rsid w:val="00DD4A46"/>
    <w:rsid w:val="00DD5A41"/>
    <w:rsid w:val="00E17D8E"/>
    <w:rsid w:val="00E20AD3"/>
    <w:rsid w:val="00E31CC9"/>
    <w:rsid w:val="00E41CA3"/>
    <w:rsid w:val="00E432A5"/>
    <w:rsid w:val="00E45F0E"/>
    <w:rsid w:val="00E47798"/>
    <w:rsid w:val="00E50E20"/>
    <w:rsid w:val="00E521C6"/>
    <w:rsid w:val="00E604E4"/>
    <w:rsid w:val="00E6507D"/>
    <w:rsid w:val="00E74222"/>
    <w:rsid w:val="00E763C4"/>
    <w:rsid w:val="00E85298"/>
    <w:rsid w:val="00E91757"/>
    <w:rsid w:val="00E92BEB"/>
    <w:rsid w:val="00E972CE"/>
    <w:rsid w:val="00EB2B57"/>
    <w:rsid w:val="00EC42E7"/>
    <w:rsid w:val="00ED3918"/>
    <w:rsid w:val="00ED5E51"/>
    <w:rsid w:val="00ED7173"/>
    <w:rsid w:val="00ED77C0"/>
    <w:rsid w:val="00EF1898"/>
    <w:rsid w:val="00EF6987"/>
    <w:rsid w:val="00EF71CC"/>
    <w:rsid w:val="00F21477"/>
    <w:rsid w:val="00F23348"/>
    <w:rsid w:val="00F25FB6"/>
    <w:rsid w:val="00F331B7"/>
    <w:rsid w:val="00F34E86"/>
    <w:rsid w:val="00F36DAA"/>
    <w:rsid w:val="00F407C5"/>
    <w:rsid w:val="00F4296B"/>
    <w:rsid w:val="00F45F8A"/>
    <w:rsid w:val="00F469C4"/>
    <w:rsid w:val="00F47796"/>
    <w:rsid w:val="00F50521"/>
    <w:rsid w:val="00F55B68"/>
    <w:rsid w:val="00F80FFC"/>
    <w:rsid w:val="00F825C7"/>
    <w:rsid w:val="00F87FAD"/>
    <w:rsid w:val="00F92CB5"/>
    <w:rsid w:val="00FA342D"/>
    <w:rsid w:val="00FA518B"/>
    <w:rsid w:val="00FA6231"/>
    <w:rsid w:val="00FB3832"/>
    <w:rsid w:val="00FB4D07"/>
    <w:rsid w:val="00FB58D7"/>
    <w:rsid w:val="00FB65D3"/>
    <w:rsid w:val="00FC1C9F"/>
    <w:rsid w:val="00FC3DC2"/>
    <w:rsid w:val="00FD31B3"/>
    <w:rsid w:val="00FE4899"/>
    <w:rsid w:val="00FF0608"/>
    <w:rsid w:val="00FF50BC"/>
    <w:rsid w:val="00FF6A66"/>
    <w:rsid w:val="00FF7B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5DE9B33"/>
  <w15:docId w15:val="{03BA5A83-1C3A-4307-94E0-F77B41C44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rPr>
      <w:rFonts w:cs="Times New Roman"/>
    </w:rPr>
  </w:style>
  <w:style w:type="character" w:customStyle="1" w:styleId="CommentaireCar">
    <w:name w:val="Commentaire Car"/>
    <w:link w:val="Commentaire"/>
    <w:uiPriority w:val="99"/>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autoRedefine/>
    <w:rsid w:val="00803DD4"/>
    <w:pPr>
      <w:widowControl w:val="0"/>
      <w:suppressAutoHyphens/>
      <w:autoSpaceDN w:val="0"/>
      <w:spacing w:before="57"/>
      <w:ind w:left="360"/>
      <w:jc w:val="right"/>
      <w:textAlignment w:val="center"/>
    </w:pPr>
    <w:rPr>
      <w:rFonts w:ascii="Arial" w:eastAsia="Andale Sans UI" w:hAnsi="Arial" w:cs="Tahoma"/>
      <w:color w:val="FFFFFF" w:themeColor="background1"/>
      <w:kern w:val="3"/>
      <w:sz w:val="32"/>
      <w:szCs w:val="32"/>
      <w:lang w:eastAsia="ja-JP" w:bidi="fa-IR"/>
    </w:rPr>
  </w:style>
  <w:style w:type="paragraph" w:customStyle="1" w:styleId="Textbody">
    <w:name w:val="Text body"/>
    <w:basedOn w:val="Standard"/>
    <w:autoRedefine/>
    <w:rsid w:val="00803DD4"/>
    <w:pPr>
      <w:keepLines/>
      <w:ind w:left="720" w:hanging="360"/>
    </w:pPr>
  </w:style>
  <w:style w:type="paragraph" w:customStyle="1" w:styleId="CCTP-Texte1">
    <w:name w:val="CCTP - Texte 1"/>
    <w:link w:val="CCTP-Texte1Car1"/>
    <w:qFormat/>
    <w:rsid w:val="00D81A25"/>
    <w:pPr>
      <w:spacing w:before="120" w:after="120"/>
      <w:jc w:val="both"/>
    </w:pPr>
    <w:rPr>
      <w:rFonts w:ascii="Calibri" w:hAnsi="Calibri"/>
      <w:sz w:val="24"/>
      <w:szCs w:val="24"/>
    </w:rPr>
  </w:style>
  <w:style w:type="character" w:customStyle="1" w:styleId="CCTP-Texte1Car1">
    <w:name w:val="CCTP - Texte 1 Car1"/>
    <w:link w:val="CCTP-Texte1"/>
    <w:rsid w:val="00D81A25"/>
    <w:rPr>
      <w:rFonts w:ascii="Calibri" w:hAnsi="Calibri"/>
      <w:sz w:val="24"/>
      <w:szCs w:val="24"/>
    </w:rPr>
  </w:style>
  <w:style w:type="paragraph" w:customStyle="1" w:styleId="Puces">
    <w:name w:val="Puces"/>
    <w:basedOn w:val="Normal"/>
    <w:qFormat/>
    <w:rsid w:val="00E41CA3"/>
    <w:pPr>
      <w:numPr>
        <w:numId w:val="24"/>
      </w:numPr>
      <w:suppressAutoHyphens w:val="0"/>
      <w:spacing w:after="120" w:line="276" w:lineRule="auto"/>
      <w:jc w:val="both"/>
    </w:pPr>
    <w:rPr>
      <w:rFonts w:ascii="Calibri" w:hAnsi="Calibri" w:cs="Calibri"/>
      <w:sz w:val="24"/>
      <w:szCs w:val="22"/>
      <w:lang w:eastAsia="en-US" w:bidi="en-US"/>
    </w:rPr>
  </w:style>
  <w:style w:type="character" w:customStyle="1" w:styleId="ParagraphedelisteCar">
    <w:name w:val="Paragraphe de liste Car"/>
    <w:link w:val="Paragraphedeliste"/>
    <w:uiPriority w:val="34"/>
    <w:rsid w:val="00E41CA3"/>
    <w:rPr>
      <w:rFonts w:ascii="Trebuchet MS" w:eastAsia="Trebuchet MS" w:hAnsi="Trebuchet MS" w:cs="Trebuchet MS"/>
      <w:color w:val="000000"/>
      <w:sz w:val="22"/>
      <w:szCs w:val="22"/>
    </w:rPr>
  </w:style>
  <w:style w:type="paragraph" w:customStyle="1" w:styleId="puce1">
    <w:name w:val="puce1"/>
    <w:basedOn w:val="Normal"/>
    <w:qFormat/>
    <w:rsid w:val="0005236F"/>
    <w:pPr>
      <w:widowControl w:val="0"/>
      <w:numPr>
        <w:ilvl w:val="1"/>
        <w:numId w:val="28"/>
      </w:numPr>
      <w:suppressAutoHyphens w:val="0"/>
      <w:autoSpaceDE w:val="0"/>
      <w:autoSpaceDN w:val="0"/>
      <w:spacing w:after="120"/>
      <w:jc w:val="both"/>
    </w:pPr>
    <w:rPr>
      <w:rFonts w:ascii="Arial" w:hAnsi="Arial" w:cs="Arial"/>
      <w:bCs/>
      <w:szCs w:val="24"/>
      <w:lang w:eastAsia="fr-FR"/>
    </w:rPr>
  </w:style>
  <w:style w:type="paragraph" w:customStyle="1" w:styleId="puce2">
    <w:name w:val="puce2"/>
    <w:basedOn w:val="puce1"/>
    <w:qFormat/>
    <w:rsid w:val="0005236F"/>
    <w:pPr>
      <w:numPr>
        <w:ilvl w:val="2"/>
      </w:numPr>
      <w:spacing w:before="60" w:after="60"/>
    </w:pPr>
  </w:style>
  <w:style w:type="character" w:customStyle="1" w:styleId="ui-provider">
    <w:name w:val="ui-provider"/>
    <w:basedOn w:val="Policepardfaut"/>
    <w:rsid w:val="000523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2900418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916667291">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neris.fr"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25B505B7-EA35-4C77-862C-AA5F9650300E}">
  <ds:schemaRefs>
    <ds:schemaRef ds:uri="http://schemas.openxmlformats.org/officeDocument/2006/bibliography"/>
  </ds:schemaRefs>
</ds:datastoreItem>
</file>

<file path=customXml/itemProps2.xml><?xml version="1.0" encoding="utf-8"?>
<ds:datastoreItem xmlns:ds="http://schemas.openxmlformats.org/officeDocument/2006/customXml" ds:itemID="{C8D2DF58-F35E-45E3-9B23-DBECFA380042}">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2765</Words>
  <Characters>15211</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INERIS</Company>
  <LinksUpToDate>false</LinksUpToDate>
  <CharactersWithSpaces>17941</CharactersWithSpaces>
  <SharedDoc>false</SharedDoc>
  <HLinks>
    <vt:vector size="6" baseType="variant">
      <vt:variant>
        <vt:i4>7405578</vt:i4>
      </vt:variant>
      <vt:variant>
        <vt:i4>68</vt:i4>
      </vt:variant>
      <vt:variant>
        <vt:i4>0</vt:i4>
      </vt:variant>
      <vt:variant>
        <vt:i4>5</vt:i4>
      </vt:variant>
      <vt:variant>
        <vt:lpwstr>mailto:tossim.ASSIH@ineris.fr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DAVAINE Gaetan</dc:creator>
  <cp:lastModifiedBy>DAVAINE Gaetan</cp:lastModifiedBy>
  <cp:revision>3</cp:revision>
  <cp:lastPrinted>2017-09-27T13:48:00Z</cp:lastPrinted>
  <dcterms:created xsi:type="dcterms:W3CDTF">2025-07-02T09:49:00Z</dcterms:created>
  <dcterms:modified xsi:type="dcterms:W3CDTF">2025-07-02T09:50:00Z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ID">
    <vt:lpwstr>2791544</vt:lpwstr>
  </property>
  <property fmtid="{D5CDD505-2E9C-101B-9397-08002B2CF9AE}" pid="3" name="MFiles_PG4CCD65F7705A4D9EBB910E7B49A00D5Dn1_PG41318CD3990849098784424F881B1C92">
    <vt:lpwstr>15232</vt:lpwstr>
  </property>
  <property fmtid="{D5CDD505-2E9C-101B-9397-08002B2CF9AE}" pid="4" name="MFiles_PGBE17CA950E164995B7B216CE96E01296">
    <vt:lpwstr>0.2</vt:lpwstr>
  </property>
</Properties>
</file>